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7D882D" w14:textId="77777777" w:rsidR="000B75A9" w:rsidRDefault="000B75A9">
      <w:pPr>
        <w:rPr>
          <w:rFonts w:ascii="黑体" w:eastAsia="黑体" w:hAnsi="黑体" w:hint="eastAsia"/>
          <w:sz w:val="32"/>
          <w:szCs w:val="32"/>
        </w:rPr>
      </w:pPr>
    </w:p>
    <w:p w14:paraId="1DDE16BE" w14:textId="77777777" w:rsidR="000B75A9" w:rsidRDefault="000B75A9">
      <w:pPr>
        <w:jc w:val="center"/>
        <w:rPr>
          <w:rFonts w:ascii="方正小标宋_GBK" w:eastAsia="方正小标宋_GBK" w:hAnsi="宋体" w:hint="eastAsia"/>
          <w:sz w:val="44"/>
          <w:szCs w:val="44"/>
        </w:rPr>
      </w:pPr>
    </w:p>
    <w:p w14:paraId="6C1B3C2E" w14:textId="77777777" w:rsidR="000B75A9"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木垒哈萨克自治县文化体育广播电视和旅游局</w:t>
      </w:r>
    </w:p>
    <w:p w14:paraId="6BE0A3A6" w14:textId="77777777" w:rsidR="000B75A9"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3F309B9" w14:textId="77777777" w:rsidR="000B75A9"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DC8BFC5" w14:textId="77777777" w:rsidR="000B75A9"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971BFEE" w14:textId="77777777" w:rsidR="000B75A9"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BDD05B8" w14:textId="77777777" w:rsidR="000B75A9"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69315223"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428F0F1"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1B01A6D" w14:textId="77777777" w:rsidR="000B75A9"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BF2AF5F"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83EBF4E"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A3DED79"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4CC2881"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73AA5EC"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FFC0608"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2803CB2"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CA53FB2"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A8970FE" w14:textId="77777777" w:rsidR="000B75A9"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5C0BE9B"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E5CFD60" w14:textId="77777777" w:rsidR="000B75A9"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0712723" w14:textId="77777777" w:rsidR="000B75A9"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FF74CB1" w14:textId="77777777" w:rsidR="000B75A9"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D46207A"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658E408"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B30B630" w14:textId="77777777" w:rsidR="000B75A9"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6CA1A84" w14:textId="77777777" w:rsidR="000B75A9"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26813F2"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DD1E428"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82ACA0C"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C95EDFA"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ED74B76"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476DE2F"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F3695B3" w14:textId="77777777" w:rsidR="000B75A9"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C19F20F" w14:textId="77777777" w:rsidR="000B75A9"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A67F102" w14:textId="77777777" w:rsidR="000B75A9"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70959F1C" w14:textId="77777777" w:rsidR="000B75A9" w:rsidRDefault="00000000">
      <w:r>
        <w:rPr>
          <w:rFonts w:ascii="仿宋_GB2312" w:eastAsia="仿宋_GB2312" w:hAnsi="仿宋_GB2312" w:cs="仿宋_GB2312" w:hint="eastAsia"/>
          <w:sz w:val="32"/>
          <w:szCs w:val="32"/>
        </w:rPr>
        <w:fldChar w:fldCharType="end"/>
      </w:r>
    </w:p>
    <w:p w14:paraId="3705D6A8" w14:textId="77777777" w:rsidR="000B75A9" w:rsidRDefault="00000000">
      <w:pPr>
        <w:rPr>
          <w:rFonts w:ascii="仿宋_GB2312" w:eastAsia="仿宋_GB2312"/>
          <w:sz w:val="32"/>
          <w:szCs w:val="32"/>
        </w:rPr>
      </w:pPr>
      <w:r>
        <w:rPr>
          <w:rFonts w:ascii="仿宋_GB2312" w:eastAsia="仿宋_GB2312" w:hint="eastAsia"/>
          <w:sz w:val="32"/>
          <w:szCs w:val="32"/>
        </w:rPr>
        <w:br w:type="page"/>
      </w:r>
    </w:p>
    <w:p w14:paraId="7608AAA4" w14:textId="77777777" w:rsidR="000B75A9"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5875DF3" w14:textId="77777777" w:rsidR="000B75A9"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52BFD3B"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（一）牢牢把握意识形态工作的领导权和主动权，拟定文化、体育、广播电视和旅游政策措施、规章制度，并组织实施。</w:t>
      </w:r>
    </w:p>
    <w:p w14:paraId="339EA4FD"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（二）统筹文化、体育、广播电视和旅游事业、产业振兴发展，推进、体育、广播电视和旅游融合发展，推动落实文化、体育、广播电视和旅游体制机制改革工作。</w:t>
      </w:r>
    </w:p>
    <w:p w14:paraId="682C4EC1"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三）管理全县重大文化、体育和旅游活动，指导全县重点文化、体育、广播电视和旅游设施建设；组织文化和旅游整体形象推广；统筹文化和旅游区管理，推进全域旅游建设；指导文化、体育、广播电视和旅游科技创新发展，推进文化、体育、广播电视和旅游行业信息化、标准化建设。</w:t>
      </w:r>
    </w:p>
    <w:p w14:paraId="06D641F2"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四）管理文化、体育、广播电视和旅游产业，指导、协调、推动文化、体育、广播电视和旅游产业发展，制定发展规划、产业政策并组织实施；组织实施文化和旅游资源普查、挖掘、保护与利用工作，推动文化和旅游产业投融资体系建设，促进文化和旅游产业发展；结合乡村振兴战略，推进文化和旅游扶贫。</w:t>
      </w:r>
    </w:p>
    <w:p w14:paraId="64AC8FBE"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（五）指导文化和旅游市场发展，对文化和旅游市场经营进行行业监管，推进文化和旅游行业信用体系建设，依法规范文化和旅游市场。负责文化和旅游安全的综合协调与监</w:t>
      </w:r>
      <w:r>
        <w:rPr>
          <w:rFonts w:ascii="仿宋_GB2312" w:eastAsia="仿宋_GB2312" w:hint="eastAsia"/>
          <w:sz w:val="32"/>
          <w:szCs w:val="32"/>
        </w:rPr>
        <w:lastRenderedPageBreak/>
        <w:t>督管理，指导文化和旅游应急救援工作。</w:t>
      </w:r>
    </w:p>
    <w:p w14:paraId="4B135A05"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（六）管理全县文艺事业，指导艺术创作生产、传播推广及艺术研究、评论，推动各门类艺术、各艺术品种繁荣发展。</w:t>
      </w:r>
    </w:p>
    <w:p w14:paraId="40713E2B"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七）管理公共文化事业，指导群众文化工作。协调推进全县现代公共文化服务体系建设，深入实施文化惠民工程，推动城乡基本公共文化服务标准化、均等化。综合管理县公共图书馆事业，指导图书文献资源的建设，开发和利用；组织实施文化信息资源共享工程建设和古籍保护工作。</w:t>
      </w:r>
    </w:p>
    <w:p w14:paraId="536AD4FB"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（八）管理全县非物质文化遗产保护工作，推动非物质文化遗产的保护、传承、普及、弘扬和振兴，传承和弘扬中华优秀传统文化。</w:t>
      </w:r>
    </w:p>
    <w:p w14:paraId="44798776"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九）管理、指导全县体育发展；负责推动多元化体育服务体系建设，推进体育公共服务。统筹规划全县群众体育发展，负责推行全民健身计划，推动国民体质监测和社会体育指导工作队伍制度建设；指导公共体育设施的建设，负责对公共体育设施的监督管理。统筹规划全县竞技体育发展，设置体育运动项目，指导协调体育训练和体育竞赛，承办和参加全国、全区、全州、全县性的运动竞赛，指导运动队伍建设，协调运动员社会保障工作；统筹规划全县青少年体育发展，指导和推进青少年体育工作。协调、指导、管理我县承办的商业性体育比赛和经批准开展的特殊体育经营活动；</w:t>
      </w:r>
      <w:r>
        <w:rPr>
          <w:rFonts w:ascii="仿宋_GB2312" w:eastAsia="仿宋_GB2312" w:hint="eastAsia"/>
          <w:sz w:val="32"/>
          <w:szCs w:val="32"/>
        </w:rPr>
        <w:lastRenderedPageBreak/>
        <w:t>负责体育彩票管理。</w:t>
      </w:r>
    </w:p>
    <w:p w14:paraId="054E9163"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十）组织实施公共服务重大公益工程和公益活动，指导、监督广播电视重点基础设施建设；负责对各类广播电视机构进行业务指导和行业监管，会同有关部门对网络视听节目服务机构进行管理；监督管理、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w:t>
      </w:r>
    </w:p>
    <w:p w14:paraId="322C3C70"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（十一）指导统筹文物工作。负责文物保护管理、宣传教育、抢救维修、协调配合考古发掘等工作。指导博物馆和革命文物工作。</w:t>
      </w:r>
    </w:p>
    <w:p w14:paraId="66175460"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十二）负责全县文化市场综合执法工作，贯彻落实文化和旅游市场综合执法工作标准与规范；指导、推动县文化市场综合执法队伍建设；指导、监督全县文化和旅游市场综合执法工作；组织查处全县文化、体育、旅游、文物、广播电视等市场的违法行为；承担行政复议工作，维护市场秩序。</w:t>
      </w:r>
    </w:p>
    <w:p w14:paraId="280CCFDA"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（十三）指导、管理文化、体育和旅游对外及港澳台交流、合作、宣传、推广；组织文化、体育和旅游对外及对港澳台交流活动。</w:t>
      </w:r>
    </w:p>
    <w:p w14:paraId="0E8EA408" w14:textId="77777777" w:rsidR="000B75A9"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1378579" w14:textId="77777777" w:rsidR="000B75A9"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lastRenderedPageBreak/>
        <w:t>木垒哈萨克自治县文化体育广播电视和旅游局2023年度，实有人数</w:t>
      </w:r>
      <w:r>
        <w:rPr>
          <w:rFonts w:ascii="仿宋_GB2312" w:eastAsia="仿宋_GB2312" w:hint="eastAsia"/>
          <w:sz w:val="32"/>
          <w:szCs w:val="32"/>
          <w:lang w:val="zh-CN"/>
        </w:rPr>
        <w:t>59</w:t>
      </w:r>
      <w:r>
        <w:rPr>
          <w:rFonts w:ascii="仿宋_GB2312" w:eastAsia="仿宋_GB2312" w:hint="eastAsia"/>
          <w:sz w:val="32"/>
          <w:szCs w:val="32"/>
        </w:rPr>
        <w:t>人，其中：在职人员</w:t>
      </w:r>
      <w:r>
        <w:rPr>
          <w:rFonts w:ascii="仿宋_GB2312" w:eastAsia="仿宋_GB2312" w:hint="eastAsia"/>
          <w:sz w:val="32"/>
          <w:szCs w:val="32"/>
          <w:lang w:val="zh-CN"/>
        </w:rPr>
        <w:t>29</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30</w:t>
      </w:r>
      <w:r>
        <w:rPr>
          <w:rFonts w:ascii="仿宋_GB2312" w:eastAsia="仿宋_GB2312" w:hint="eastAsia"/>
          <w:sz w:val="32"/>
          <w:szCs w:val="32"/>
        </w:rPr>
        <w:t>人。</w:t>
      </w:r>
    </w:p>
    <w:p w14:paraId="1A084023" w14:textId="77777777" w:rsidR="000B75A9" w:rsidRDefault="00000000">
      <w:pPr>
        <w:ind w:firstLineChars="200" w:firstLine="640"/>
        <w:jc w:val="left"/>
        <w:rPr>
          <w:rFonts w:ascii="仿宋_GB2312" w:eastAsia="仿宋_GB2312"/>
          <w:sz w:val="32"/>
          <w:szCs w:val="32"/>
          <w:lang w:val="zh-CN"/>
        </w:rPr>
        <w:sectPr w:rsidR="000B75A9">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lang w:val="zh-CN"/>
        </w:rPr>
        <w:t>单位无下属预算单位，下设5个处室，分别是：综合办公室、文化体育股、广播电视股、旅游股、文物保护股。</w:t>
      </w:r>
    </w:p>
    <w:p w14:paraId="499135A3" w14:textId="77777777" w:rsidR="000B75A9"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62C38D86" w14:textId="77777777" w:rsidR="000B75A9"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3192952"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2023年度收入总计2,225.72万元，其中：本年收入合计2,163.67万元，使用非财政拨款结余0.00万元，年初结转和结余62.06万元。</w:t>
      </w:r>
    </w:p>
    <w:p w14:paraId="7752E7E2"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2023年度支出总计2,225.72万元，其中：本年支出合计2,200.88万元，结余分配0.00万元，年末结转和结余24.84万元。</w:t>
      </w:r>
    </w:p>
    <w:p w14:paraId="4296B2AE"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减少8,962.52万元</w:t>
      </w:r>
      <w:r>
        <w:rPr>
          <w:rFonts w:ascii="仿宋_GB2312" w:eastAsia="仿宋_GB2312" w:hint="eastAsia"/>
          <w:sz w:val="32"/>
          <w:szCs w:val="32"/>
        </w:rPr>
        <w:t>，下降80.11%，主要原因是：</w:t>
      </w:r>
      <w:r>
        <w:rPr>
          <w:rFonts w:ascii="仿宋_GB2312" w:eastAsia="仿宋_GB2312" w:hint="eastAsia"/>
          <w:sz w:val="32"/>
          <w:szCs w:val="32"/>
          <w:lang w:val="zh-CN"/>
        </w:rPr>
        <w:t>本年单位福建援疆西吉尔镇水磨沟生态治理建设资金减少</w:t>
      </w:r>
      <w:r>
        <w:rPr>
          <w:rFonts w:ascii="仿宋_GB2312" w:eastAsia="仿宋_GB2312" w:hint="eastAsia"/>
          <w:sz w:val="32"/>
          <w:szCs w:val="32"/>
        </w:rPr>
        <w:t>。</w:t>
      </w:r>
    </w:p>
    <w:p w14:paraId="2A518512" w14:textId="77777777" w:rsidR="000B75A9"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146ABE70"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本年收入2,163.67万元，其中：财政拨款收入</w:t>
      </w:r>
      <w:r>
        <w:rPr>
          <w:rFonts w:ascii="仿宋_GB2312" w:eastAsia="仿宋_GB2312" w:hint="eastAsia"/>
          <w:sz w:val="32"/>
          <w:szCs w:val="32"/>
          <w:lang w:val="zh-CN"/>
        </w:rPr>
        <w:t>1,401.51</w:t>
      </w:r>
      <w:r>
        <w:rPr>
          <w:rFonts w:ascii="仿宋_GB2312" w:eastAsia="仿宋_GB2312" w:hint="eastAsia"/>
          <w:sz w:val="32"/>
          <w:szCs w:val="32"/>
        </w:rPr>
        <w:t>万元，占</w:t>
      </w:r>
      <w:r>
        <w:rPr>
          <w:rFonts w:ascii="仿宋_GB2312" w:eastAsia="仿宋_GB2312" w:hint="eastAsia"/>
          <w:sz w:val="32"/>
          <w:szCs w:val="32"/>
          <w:lang w:val="zh-CN"/>
        </w:rPr>
        <w:t>64.77</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762.16</w:t>
      </w:r>
      <w:r>
        <w:rPr>
          <w:rFonts w:ascii="仿宋_GB2312" w:eastAsia="仿宋_GB2312" w:hint="eastAsia"/>
          <w:sz w:val="32"/>
          <w:szCs w:val="32"/>
        </w:rPr>
        <w:t>万元，占</w:t>
      </w:r>
      <w:r>
        <w:rPr>
          <w:rFonts w:ascii="仿宋_GB2312" w:eastAsia="仿宋_GB2312" w:hint="eastAsia"/>
          <w:sz w:val="32"/>
          <w:szCs w:val="32"/>
          <w:lang w:val="zh-CN"/>
        </w:rPr>
        <w:t>35.23</w:t>
      </w:r>
      <w:r>
        <w:rPr>
          <w:rFonts w:ascii="仿宋_GB2312" w:eastAsia="仿宋_GB2312" w:hint="eastAsia"/>
          <w:sz w:val="32"/>
          <w:szCs w:val="32"/>
        </w:rPr>
        <w:t>%。</w:t>
      </w:r>
    </w:p>
    <w:p w14:paraId="5E187952" w14:textId="77777777" w:rsidR="000B75A9"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BF32630"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本年支出2,200.88万元，其中：基本支出755.68万元，占34.34%；项目支出1,445.20万元，占65.66%；上缴上级支出0.00万元，占0.00%；经营支出0.00万元，占0.00%；对附属单位补助支出0.00万元，占0.00%。</w:t>
      </w:r>
    </w:p>
    <w:p w14:paraId="6A0CF2C0" w14:textId="77777777" w:rsidR="000B75A9"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0DC99E93"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1,401.51</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1,401.51</w:t>
      </w:r>
      <w:r>
        <w:rPr>
          <w:rFonts w:ascii="仿宋_GB2312" w:eastAsia="仿宋_GB2312" w:hint="eastAsia"/>
          <w:sz w:val="32"/>
          <w:szCs w:val="32"/>
        </w:rPr>
        <w:t>万元。财政拨款支出总计</w:t>
      </w:r>
      <w:r>
        <w:rPr>
          <w:rFonts w:ascii="仿宋_GB2312" w:eastAsia="仿宋_GB2312" w:hint="eastAsia"/>
          <w:sz w:val="32"/>
          <w:szCs w:val="32"/>
          <w:lang w:val="zh-CN"/>
        </w:rPr>
        <w:t>1,401.51</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1,401.51</w:t>
      </w:r>
      <w:r>
        <w:rPr>
          <w:rFonts w:ascii="仿宋_GB2312" w:eastAsia="仿宋_GB2312" w:hint="eastAsia"/>
          <w:sz w:val="32"/>
          <w:szCs w:val="32"/>
        </w:rPr>
        <w:t>万元。</w:t>
      </w:r>
    </w:p>
    <w:p w14:paraId="0AD51352" w14:textId="77777777" w:rsidR="000B75A9" w:rsidRDefault="0000000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减少9,328.71万元</w:t>
      </w:r>
      <w:r>
        <w:rPr>
          <w:rFonts w:ascii="仿宋_GB2312" w:eastAsia="仿宋_GB2312" w:hint="eastAsia"/>
          <w:sz w:val="32"/>
          <w:szCs w:val="32"/>
        </w:rPr>
        <w:t>，下降86.94%,主要原因是：</w:t>
      </w:r>
      <w:r>
        <w:rPr>
          <w:rFonts w:ascii="仿宋_GB2312" w:eastAsia="仿宋_GB2312" w:hint="eastAsia"/>
          <w:sz w:val="32"/>
          <w:szCs w:val="32"/>
          <w:lang w:val="zh-CN"/>
        </w:rPr>
        <w:t>本年单位福建援疆西吉尔镇水磨沟生态治理建设资金减少</w:t>
      </w:r>
      <w:r>
        <w:rPr>
          <w:rFonts w:ascii="仿宋_GB2312" w:eastAsia="仿宋_GB2312" w:hint="eastAsia"/>
          <w:sz w:val="32"/>
          <w:szCs w:val="32"/>
        </w:rPr>
        <w:t>。与年初预算相比，年初预算数</w:t>
      </w:r>
      <w:r>
        <w:rPr>
          <w:rFonts w:ascii="仿宋_GB2312" w:eastAsia="仿宋_GB2312" w:hint="eastAsia"/>
          <w:sz w:val="32"/>
          <w:szCs w:val="32"/>
          <w:lang w:val="zh-CN"/>
        </w:rPr>
        <w:t>650.22</w:t>
      </w:r>
      <w:r>
        <w:rPr>
          <w:rFonts w:ascii="仿宋_GB2312" w:eastAsia="仿宋_GB2312" w:hint="eastAsia"/>
          <w:sz w:val="32"/>
          <w:szCs w:val="32"/>
        </w:rPr>
        <w:t>万元，决算数</w:t>
      </w:r>
      <w:r>
        <w:rPr>
          <w:rFonts w:ascii="仿宋_GB2312" w:eastAsia="仿宋_GB2312" w:hint="eastAsia"/>
          <w:sz w:val="32"/>
          <w:szCs w:val="32"/>
          <w:lang w:val="zh-CN"/>
        </w:rPr>
        <w:t>1,401.51</w:t>
      </w:r>
      <w:r>
        <w:rPr>
          <w:rFonts w:ascii="仿宋_GB2312" w:eastAsia="仿宋_GB2312" w:hint="eastAsia"/>
          <w:sz w:val="32"/>
          <w:szCs w:val="32"/>
        </w:rPr>
        <w:t>万元，预决算差异率115.54%，主要原因是：年中追加2023年少数民族和边疆地区文化安全补助资金、2023年自治区广播电视村村通运行维护聘用人员项目经费。</w:t>
      </w:r>
    </w:p>
    <w:p w14:paraId="2B52E0D2" w14:textId="77777777" w:rsidR="000B75A9"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5879C53" w14:textId="77777777" w:rsidR="000B75A9"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E84F34B" w14:textId="77777777" w:rsidR="000B75A9" w:rsidRDefault="00000000" w:rsidP="002C0847">
      <w:pPr>
        <w:spacing w:line="600" w:lineRule="exact"/>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2023年度一般公共预算财政拨款支出1,206.47万元，占本年支出合计的</w:t>
      </w:r>
      <w:r>
        <w:rPr>
          <w:rFonts w:ascii="仿宋_GB2312" w:eastAsia="仿宋_GB2312" w:hint="eastAsia"/>
          <w:sz w:val="32"/>
          <w:szCs w:val="32"/>
          <w:lang w:val="zh-CN"/>
        </w:rPr>
        <w:t>54.82%</w:t>
      </w:r>
      <w:r>
        <w:rPr>
          <w:rFonts w:ascii="仿宋_GB2312" w:eastAsia="仿宋_GB2312" w:hint="eastAsia"/>
          <w:sz w:val="32"/>
          <w:szCs w:val="32"/>
        </w:rPr>
        <w:t>。与上年相比，</w:t>
      </w:r>
      <w:r>
        <w:rPr>
          <w:rFonts w:ascii="仿宋_GB2312" w:eastAsia="仿宋_GB2312" w:hint="eastAsia"/>
          <w:sz w:val="32"/>
          <w:szCs w:val="32"/>
          <w:lang w:val="zh-CN"/>
        </w:rPr>
        <w:t>增加487.91万元</w:t>
      </w:r>
      <w:r>
        <w:rPr>
          <w:rFonts w:ascii="仿宋_GB2312" w:eastAsia="仿宋_GB2312" w:hint="eastAsia"/>
          <w:sz w:val="32"/>
          <w:szCs w:val="32"/>
        </w:rPr>
        <w:t>，增长67.90%,主要原因是：</w:t>
      </w:r>
      <w:r>
        <w:rPr>
          <w:rFonts w:ascii="仿宋_GB2312" w:eastAsia="仿宋_GB2312" w:hint="eastAsia"/>
          <w:sz w:val="32"/>
          <w:szCs w:val="32"/>
          <w:lang w:val="zh-CN"/>
        </w:rPr>
        <w:t>16号多功能影剧院建设项目前期费、16号文体局三馆工程项目经费增加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645.22</w:t>
      </w:r>
      <w:r>
        <w:rPr>
          <w:rFonts w:ascii="仿宋_GB2312" w:eastAsia="仿宋_GB2312" w:hint="eastAsia"/>
          <w:sz w:val="32"/>
          <w:szCs w:val="32"/>
        </w:rPr>
        <w:t>万元，决算数</w:t>
      </w:r>
      <w:r>
        <w:rPr>
          <w:rFonts w:ascii="仿宋_GB2312" w:eastAsia="仿宋_GB2312" w:hint="eastAsia"/>
          <w:sz w:val="32"/>
          <w:szCs w:val="32"/>
          <w:lang w:val="zh-CN"/>
        </w:rPr>
        <w:t>1,206.47</w:t>
      </w:r>
      <w:r>
        <w:rPr>
          <w:rFonts w:ascii="仿宋_GB2312" w:eastAsia="仿宋_GB2312" w:hint="eastAsia"/>
          <w:sz w:val="32"/>
          <w:szCs w:val="32"/>
        </w:rPr>
        <w:t>万元，预决算差异率</w:t>
      </w:r>
      <w:r>
        <w:rPr>
          <w:rFonts w:ascii="仿宋_GB2312" w:eastAsia="仿宋_GB2312" w:hint="eastAsia"/>
          <w:sz w:val="32"/>
          <w:szCs w:val="32"/>
          <w:lang w:val="zh-CN"/>
        </w:rPr>
        <w:t>86.99%</w:t>
      </w:r>
      <w:r>
        <w:rPr>
          <w:rFonts w:ascii="仿宋_GB2312" w:eastAsia="仿宋_GB2312" w:hint="eastAsia"/>
          <w:sz w:val="32"/>
          <w:szCs w:val="32"/>
        </w:rPr>
        <w:t>，主要原因是：年中追加2023年少数民族和边疆地区文化安全补助资金、2023年自治区广播电视村村通运</w:t>
      </w:r>
      <w:r>
        <w:rPr>
          <w:rFonts w:ascii="仿宋_GB2312" w:eastAsia="仿宋_GB2312" w:hint="eastAsia"/>
          <w:sz w:val="32"/>
          <w:szCs w:val="32"/>
        </w:rPr>
        <w:lastRenderedPageBreak/>
        <w:t>行维护聘用人员项目经费。</w:t>
      </w:r>
    </w:p>
    <w:p w14:paraId="2D76679A" w14:textId="77777777" w:rsidR="000B75A9"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271533E"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1,152.40</w:t>
      </w:r>
      <w:r>
        <w:rPr>
          <w:rFonts w:ascii="仿宋_GB2312" w:eastAsia="仿宋_GB2312"/>
          <w:kern w:val="2"/>
          <w:sz w:val="32"/>
          <w:szCs w:val="32"/>
          <w:lang w:val="zh-CN"/>
        </w:rPr>
        <w:t>万元，占</w:t>
      </w:r>
      <w:r>
        <w:rPr>
          <w:rFonts w:ascii="仿宋_GB2312" w:eastAsia="仿宋_GB2312" w:hint="eastAsia"/>
          <w:kern w:val="2"/>
          <w:sz w:val="32"/>
          <w:szCs w:val="32"/>
          <w:lang w:val="zh-CN"/>
        </w:rPr>
        <w:t>95.52</w:t>
      </w:r>
      <w:r>
        <w:rPr>
          <w:rFonts w:ascii="仿宋_GB2312" w:eastAsia="仿宋_GB2312"/>
          <w:kern w:val="2"/>
          <w:sz w:val="32"/>
          <w:szCs w:val="32"/>
          <w:lang w:val="zh-CN"/>
        </w:rPr>
        <w:t>%；</w:t>
      </w:r>
    </w:p>
    <w:p w14:paraId="40933243"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35.76</w:t>
      </w:r>
      <w:r>
        <w:rPr>
          <w:rFonts w:ascii="仿宋_GB2312" w:eastAsia="仿宋_GB2312"/>
          <w:kern w:val="2"/>
          <w:sz w:val="32"/>
          <w:szCs w:val="32"/>
          <w:lang w:val="zh-CN"/>
        </w:rPr>
        <w:t>万元，占</w:t>
      </w:r>
      <w:r>
        <w:rPr>
          <w:rFonts w:ascii="仿宋_GB2312" w:eastAsia="仿宋_GB2312" w:hint="eastAsia"/>
          <w:kern w:val="2"/>
          <w:sz w:val="32"/>
          <w:szCs w:val="32"/>
          <w:lang w:val="zh-CN"/>
        </w:rPr>
        <w:t>2.96</w:t>
      </w:r>
      <w:r>
        <w:rPr>
          <w:rFonts w:ascii="仿宋_GB2312" w:eastAsia="仿宋_GB2312"/>
          <w:kern w:val="2"/>
          <w:sz w:val="32"/>
          <w:szCs w:val="32"/>
          <w:lang w:val="zh-CN"/>
        </w:rPr>
        <w:t>%；</w:t>
      </w:r>
    </w:p>
    <w:p w14:paraId="69FC0BC7"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.其他支出（类）</w:t>
      </w:r>
      <w:r>
        <w:rPr>
          <w:rFonts w:ascii="仿宋_GB2312" w:eastAsia="仿宋_GB2312" w:hint="eastAsia"/>
          <w:kern w:val="2"/>
          <w:sz w:val="32"/>
          <w:szCs w:val="32"/>
          <w:lang w:val="zh-CN"/>
        </w:rPr>
        <w:t>18.30</w:t>
      </w:r>
      <w:r>
        <w:rPr>
          <w:rFonts w:ascii="仿宋_GB2312" w:eastAsia="仿宋_GB2312"/>
          <w:kern w:val="2"/>
          <w:sz w:val="32"/>
          <w:szCs w:val="32"/>
          <w:lang w:val="zh-CN"/>
        </w:rPr>
        <w:t>万元，占</w:t>
      </w:r>
      <w:r>
        <w:rPr>
          <w:rFonts w:ascii="仿宋_GB2312" w:eastAsia="仿宋_GB2312" w:hint="eastAsia"/>
          <w:kern w:val="2"/>
          <w:sz w:val="32"/>
          <w:szCs w:val="32"/>
          <w:lang w:val="zh-CN"/>
        </w:rPr>
        <w:t>1.52</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55CD086" w14:textId="77777777" w:rsidR="000B75A9"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4B8687D"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文化旅游体育与传媒支出（类）文物（款）文物保护（项）:支出决算数为98.39万元，比上年决算增加79.19万元，增长412.44%，主要原因是：2023年自治区野外文物保护单位看护人员专项补助经费、文物保护与利用项目资金增加。</w:t>
      </w:r>
    </w:p>
    <w:p w14:paraId="418D6C03"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2.文化旅游体育与传媒支出（类）文化和旅游（款）行政运行（项）:支出决算数为496.91万元，比上年决算增加83.33万元，增长20.15%，主要原因是：本年人员薪资调增，相应增加人员薪资，津贴补贴，奖金。</w:t>
      </w:r>
    </w:p>
    <w:p w14:paraId="69757871"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文化旅游体育与传媒支出（类）文化和旅游（款）其他文化和旅游支出（项）:支出决算数为68.11万元，比上年决算减少104.56万元，下降60.55%，主要原因是：本年单位福建援疆西吉尔镇水磨沟生态治理建设资金减少。</w:t>
      </w:r>
    </w:p>
    <w:p w14:paraId="5A9A8095"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4.文化旅游体育与传媒支出（类）体育（款）群众体育（项）:支出决算数为10.00万元，比上年决算增加10.00</w:t>
      </w:r>
      <w:r>
        <w:rPr>
          <w:rFonts w:ascii="仿宋_GB2312" w:eastAsia="仿宋_GB2312" w:hint="eastAsia"/>
          <w:kern w:val="2"/>
          <w:sz w:val="32"/>
          <w:szCs w:val="32"/>
          <w:lang w:val="zh-CN"/>
        </w:rPr>
        <w:lastRenderedPageBreak/>
        <w:t>万元，增长100%，主要原因是：木垒县备战昌吉州2023年全民健身系列赛事活动经费增加。</w:t>
      </w:r>
    </w:p>
    <w:p w14:paraId="7443C5CB"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5.社会保障和就业支出（类）行政事业单位养老支出（款）事业单位离退休（项）:支出决算数为8.89万元，比上年决算增加5.31万元，增长148.21%，主要原因是：单位本年公务员绩效奖资金增加。</w:t>
      </w:r>
    </w:p>
    <w:p w14:paraId="6707EBA3"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6.文化旅游体育与传媒支出（类）其他文化旅游体育与传媒支出（款）其他文化旅游体育与传媒支出（项）:支出决算数为36.54万元，比上年决算增加24.36万元，增长200.08%，主要原因是：2023年少数民族和边疆地区文化安全补助资金增加。</w:t>
      </w:r>
    </w:p>
    <w:p w14:paraId="35E7C5D3" w14:textId="1A315946"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7.文化旅游体育与传媒支出（类）广播电视（款）其他广播电视支出（项）:支出决算数为14.01万元，比上年决算减少0.27万元，下降1.88%，主要原因是：2023年自治区广播电视村村通运行维护聘用人员项目经费</w:t>
      </w:r>
      <w:r w:rsidR="002C0847">
        <w:rPr>
          <w:rFonts w:ascii="仿宋_GB2312" w:eastAsia="仿宋_GB2312" w:hint="eastAsia"/>
          <w:kern w:val="2"/>
          <w:sz w:val="32"/>
          <w:szCs w:val="32"/>
          <w:lang w:val="zh-CN"/>
        </w:rPr>
        <w:t>减少</w:t>
      </w:r>
      <w:r>
        <w:rPr>
          <w:rFonts w:ascii="仿宋_GB2312" w:eastAsia="仿宋_GB2312" w:hint="eastAsia"/>
          <w:kern w:val="2"/>
          <w:sz w:val="32"/>
          <w:szCs w:val="32"/>
          <w:lang w:val="zh-CN"/>
        </w:rPr>
        <w:t>。</w:t>
      </w:r>
    </w:p>
    <w:p w14:paraId="179D01ED"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8.文化旅游体育与传媒支出（类）文化和旅游（款）群众文化（项）:支出决算数为300.00万元，比上年决算增加300.00万元，增长100%，主要原因是：16号多功能影剧院建设项目前期费、16号文体局三馆工程项目经费增加。</w:t>
      </w:r>
    </w:p>
    <w:p w14:paraId="7D5FA581"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9.文化旅游体育与传媒支出（类）体育（款）体育场馆（项）:支出决算数为128.45万元，比上年决算增加128.45</w:t>
      </w:r>
      <w:r>
        <w:rPr>
          <w:rFonts w:ascii="仿宋_GB2312" w:eastAsia="仿宋_GB2312" w:hint="eastAsia"/>
          <w:kern w:val="2"/>
          <w:sz w:val="32"/>
          <w:szCs w:val="32"/>
          <w:lang w:val="zh-CN"/>
        </w:rPr>
        <w:lastRenderedPageBreak/>
        <w:t>万元，增长100%，主要原因是：木垒县级公共体育场田径跑道和足球场建设尾款项目经费增加。</w:t>
      </w:r>
    </w:p>
    <w:p w14:paraId="595D3FD8"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10.社会保障和就业支出（类）行政事业单位养老支出（款）机关事业单位职业年金缴费支出（项）:支出决算数为26.87万元，比上年决算增加26.87万元，增长100%，主要原因是：本年单位补缴以前年度职业年金缴费。</w:t>
      </w:r>
    </w:p>
    <w:p w14:paraId="69673694"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11.其他支出（类）其他支出（款）其他支出（项）:支出决算数为18.30万元，比上年决算增加15.35万元，增长520.59%，主要原因是：单位2022年驻村工作队专项经费增加。</w:t>
      </w:r>
    </w:p>
    <w:p w14:paraId="37A5C84C"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12.社会保障和就业支出（类）行政事业单位养老支出（款）机关事业单位基本养老保险缴费支出（项）:支出决算数为0.00万元，比上年决算减少44.96万元，下降100%，主要原因是：单位本年无此项经费。</w:t>
      </w:r>
    </w:p>
    <w:p w14:paraId="6E01E11A" w14:textId="77777777" w:rsidR="000B75A9"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13.住房保障支出（类）住房改革支出（款）住房公积金（项）:支出决算数为0.00万元，比上年决算减少35.17万元，下降100%，主要原因是：单位本年无此项经费。</w:t>
      </w:r>
    </w:p>
    <w:p w14:paraId="592585F3" w14:textId="77777777" w:rsidR="000B75A9"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F909D83"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536.31万元，其中：人员经费524.07万元，包括：基本工资、津贴补贴、奖金、机关事业单位基本养老保险缴费、职业年金缴费、职工基本医疗保险缴费、公务员医疗补助缴费、其他社会保障</w:t>
      </w:r>
      <w:r>
        <w:rPr>
          <w:rFonts w:ascii="仿宋_GB2312" w:eastAsia="仿宋_GB2312" w:hint="eastAsia"/>
          <w:sz w:val="32"/>
          <w:szCs w:val="32"/>
        </w:rPr>
        <w:lastRenderedPageBreak/>
        <w:t>缴费、住房公积金、其他工资福利支出、退休费、生活补助、奖励金、其他对个人和家庭的补助。</w:t>
      </w:r>
    </w:p>
    <w:p w14:paraId="39F76316" w14:textId="77777777" w:rsidR="000B75A9"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公用经费12.24万元，包括：办公费、水费、邮电费、取暖费、公务用车运行维护费。</w:t>
      </w:r>
    </w:p>
    <w:p w14:paraId="62A11B2E" w14:textId="77777777" w:rsidR="000B75A9"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99CABE5" w14:textId="28BAB54A"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“三公”经费支出4.50万元，</w:t>
      </w:r>
      <w:r>
        <w:rPr>
          <w:rFonts w:ascii="仿宋_GB2312" w:eastAsia="仿宋_GB2312" w:hint="eastAsia"/>
          <w:sz w:val="32"/>
          <w:szCs w:val="32"/>
        </w:rPr>
        <w:t>比上年</w:t>
      </w:r>
      <w:r>
        <w:rPr>
          <w:rFonts w:ascii="仿宋_GB2312" w:eastAsia="仿宋_GB2312" w:hint="eastAsia"/>
          <w:sz w:val="32"/>
          <w:szCs w:val="32"/>
          <w:lang w:val="zh-CN"/>
        </w:rPr>
        <w:t>减少0.08万元，</w:t>
      </w:r>
      <w:r>
        <w:rPr>
          <w:rFonts w:ascii="仿宋_GB2312" w:eastAsia="仿宋_GB2312" w:hint="eastAsia"/>
          <w:sz w:val="32"/>
          <w:szCs w:val="32"/>
        </w:rPr>
        <w:t>下降1.</w:t>
      </w:r>
      <w:r w:rsidR="005E1D98">
        <w:rPr>
          <w:rFonts w:ascii="仿宋_GB2312" w:eastAsia="仿宋_GB2312" w:hint="eastAsia"/>
          <w:sz w:val="32"/>
          <w:szCs w:val="32"/>
        </w:rPr>
        <w:t>75</w:t>
      </w:r>
      <w:r>
        <w:rPr>
          <w:rFonts w:ascii="仿宋_GB2312" w:eastAsia="仿宋_GB2312" w:hint="eastAsia"/>
          <w:sz w:val="32"/>
          <w:szCs w:val="32"/>
        </w:rPr>
        <w:t>%,</w:t>
      </w:r>
      <w:r>
        <w:rPr>
          <w:rFonts w:ascii="仿宋_GB2312" w:eastAsia="仿宋_GB2312" w:hint="eastAsia"/>
          <w:sz w:val="32"/>
          <w:szCs w:val="32"/>
          <w:lang w:val="zh-CN"/>
        </w:rPr>
        <w:t>主要原因是：绿色出行，车辆维护维修费，燃油费等减少。其中：因公出国（境）费支出0.00万元，占0.00%，比上年增加0.00万元，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主要原因是：单位本年无此项经费；公务用车购置及运行维护费支出4.50万元，占100.00%，比上年减少0.08万元，</w:t>
      </w:r>
      <w:r>
        <w:rPr>
          <w:rFonts w:ascii="仿宋_GB2312" w:eastAsia="仿宋_GB2312" w:hint="eastAsia"/>
          <w:sz w:val="32"/>
          <w:szCs w:val="32"/>
        </w:rPr>
        <w:t>下降1.</w:t>
      </w:r>
      <w:r w:rsidR="00344D72">
        <w:rPr>
          <w:rFonts w:ascii="仿宋_GB2312" w:eastAsia="仿宋_GB2312" w:hint="eastAsia"/>
          <w:sz w:val="32"/>
          <w:szCs w:val="32"/>
        </w:rPr>
        <w:t>75</w:t>
      </w:r>
      <w:r>
        <w:rPr>
          <w:rFonts w:ascii="仿宋_GB2312" w:eastAsia="仿宋_GB2312" w:hint="eastAsia"/>
          <w:sz w:val="32"/>
          <w:szCs w:val="32"/>
        </w:rPr>
        <w:t>%,</w:t>
      </w:r>
      <w:r>
        <w:rPr>
          <w:rFonts w:ascii="仿宋_GB2312" w:eastAsia="仿宋_GB2312" w:hint="eastAsia"/>
          <w:sz w:val="32"/>
          <w:szCs w:val="32"/>
          <w:lang w:val="zh-CN"/>
        </w:rPr>
        <w:t>主要原因是：绿色出行，车辆维护维修费，燃油费等减少；公务接待费支出0.00万元，占0.00%，比上年增加0.00万元，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6A7B5784"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8D94F4D"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63C40979"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公务用车购置及运行维护费4.50万元，其中：公务用车购置费0.00万元，公务用车运行维护费4.50万元。公务用车运行维护费开支内容包括公务用车燃油费、车辆维修维</w:t>
      </w:r>
      <w:r>
        <w:rPr>
          <w:rFonts w:ascii="仿宋_GB2312" w:eastAsia="仿宋_GB2312" w:hint="eastAsia"/>
          <w:sz w:val="32"/>
          <w:szCs w:val="32"/>
          <w:lang w:val="zh-CN"/>
        </w:rPr>
        <w:lastRenderedPageBreak/>
        <w:t>护费、保险费、过路费等。公务用车购置数0辆，公务用车保有量5辆。国有资产占用情况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37辆，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原因是：车辆由机关事务管理中心统一管理。</w:t>
      </w:r>
    </w:p>
    <w:p w14:paraId="72AC5240"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57DC65A6"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预算数4.50万元，决算数4.50万元，预决算差异率0.00%，主要原因是：严格按照预算执行，预决算对比无差异。其中：因公出国（境）费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预算数4.50万元，决算数4.50万元，预决算差异率0.00%，主要原因是：严格按照预算执行，预决算对比无差异；公务接待费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3D3469A5" w14:textId="77777777" w:rsidR="000B75A9"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1EC5BEB4"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2023年度政府性基金预算财政拨款收入总计195.05万元，其中：年初结转和结余0.00万元，本年收入195.05万元。政府性基金预算财政拨款支出总计195.05万元，其中：</w:t>
      </w:r>
      <w:r>
        <w:rPr>
          <w:rFonts w:ascii="仿宋_GB2312" w:eastAsia="仿宋_GB2312" w:hint="eastAsia"/>
          <w:sz w:val="32"/>
          <w:szCs w:val="32"/>
          <w:lang w:val="zh-CN"/>
        </w:rPr>
        <w:lastRenderedPageBreak/>
        <w:t>年末结转和结余0.00万元，本年支出195.05万元。</w:t>
      </w:r>
    </w:p>
    <w:p w14:paraId="2331B81D" w14:textId="2D855C6C"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政府性基金预算财政拨款收入支出与上年相比，减少9,816.62万元,下降98.05%,主要原因是：2022年即开型体育彩票公益金返还资金补助资金减少。与年初预算相比,年初预算数5.00万元，决算数195.05万元，预决算差异率3</w:t>
      </w:r>
      <w:r w:rsidR="005156B5">
        <w:rPr>
          <w:rFonts w:ascii="仿宋_GB2312" w:eastAsia="仿宋_GB2312" w:hint="eastAsia"/>
          <w:sz w:val="32"/>
          <w:szCs w:val="32"/>
          <w:lang w:val="zh-CN"/>
        </w:rPr>
        <w:t>,</w:t>
      </w:r>
      <w:r>
        <w:rPr>
          <w:rFonts w:ascii="仿宋_GB2312" w:eastAsia="仿宋_GB2312" w:hint="eastAsia"/>
          <w:sz w:val="32"/>
          <w:szCs w:val="32"/>
          <w:lang w:val="zh-CN"/>
        </w:rPr>
        <w:t>800.90%，主要原因是：2023年体育相关项目经费、2023年公共体育场馆向社会免费开放或低收费补助资金增加。</w:t>
      </w:r>
    </w:p>
    <w:p w14:paraId="4570F744"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政府性基金预算财政拨款支出195.05万元。</w:t>
      </w:r>
    </w:p>
    <w:p w14:paraId="19CAD787"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1.城乡社区支出（类）国有土地使用权出让收入安排的支出（款）征地和拆迁补偿支出（项）:支出决算数为150.01万元，比上年决算增加150.01万元，增长100%，主要原因是：木垒县叶勒森沙漠景区项目建设林草补偿费增加。</w:t>
      </w:r>
    </w:p>
    <w:p w14:paraId="15BB1822"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其他支出（类）彩票公益金安排的支出（款）用于体育事业的彩票公益金支出（项）:支出决算数为45.03万元，比上年决算增加33.37万元，增长286.18%，主要原因是：2023年体育相关项目经费、2023年公共体育场馆向社会免费开放或低收费补助资金增加。</w:t>
      </w:r>
    </w:p>
    <w:p w14:paraId="45998BC5" w14:textId="77777777" w:rsidR="000B75A9"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3.其他支出（类）其他政府性基金及对应专项债务收入安排的支出（款）其他地方自行试点项目收益专项债券收入安排的支出（项）:支出决算数为0.00万元，比上年决算减少10,000.00万元，下降100%，主要原因是：单位本年无此项经费。</w:t>
      </w:r>
    </w:p>
    <w:p w14:paraId="2E93DFFB" w14:textId="77777777" w:rsidR="000B75A9"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14:paraId="7A046ABC"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67FA43D" w14:textId="77777777" w:rsidR="000B75A9"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39CC680A" w14:textId="77777777" w:rsidR="000B75A9"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71C02417" w14:textId="170C942F" w:rsidR="000B75A9"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2023年度木垒哈萨克自治县文化体育广播电视和旅游局（事业单位）公用经费支出12.24万元，比上年减少24.83万元，下降66.9</w:t>
      </w:r>
      <w:r w:rsidR="005156B5">
        <w:rPr>
          <w:rFonts w:ascii="仿宋_GB2312" w:eastAsia="仿宋_GB2312" w:hint="eastAsia"/>
          <w:sz w:val="32"/>
          <w:szCs w:val="32"/>
        </w:rPr>
        <w:t>7</w:t>
      </w:r>
      <w:r>
        <w:rPr>
          <w:rFonts w:ascii="仿宋_GB2312" w:eastAsia="仿宋_GB2312" w:hint="eastAsia"/>
          <w:sz w:val="32"/>
          <w:szCs w:val="32"/>
        </w:rPr>
        <w:t>%，主要原因是：本年单位办公费、水费、邮电费减少。</w:t>
      </w:r>
    </w:p>
    <w:p w14:paraId="73358C1A" w14:textId="77777777" w:rsidR="000B75A9"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84CA420"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2023年度政府采购支出总额173.40万元，其中：政府采购货物支出46.19万元、政府采购工程支出19.90万元、政府采购服务支出107.31万元。</w:t>
      </w:r>
    </w:p>
    <w:p w14:paraId="5F414201" w14:textId="77777777"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授予中小企业合同金额173.40万元，占政府采购支出总额的100.00</w:t>
      </w:r>
      <w:r>
        <w:rPr>
          <w:rFonts w:ascii="仿宋_GB2312" w:eastAsia="仿宋_GB2312"/>
          <w:sz w:val="32"/>
          <w:szCs w:val="32"/>
        </w:rPr>
        <w:t>%</w:t>
      </w:r>
      <w:r>
        <w:rPr>
          <w:rFonts w:ascii="仿宋_GB2312" w:eastAsia="仿宋_GB2312" w:hint="eastAsia"/>
          <w:sz w:val="32"/>
          <w:szCs w:val="32"/>
        </w:rPr>
        <w:t>，其中：授予小微企业合同金额173.40万元，占政府采购支出总额的100.00</w:t>
      </w:r>
      <w:r>
        <w:rPr>
          <w:rFonts w:ascii="仿宋_GB2312" w:eastAsia="仿宋_GB2312"/>
          <w:sz w:val="32"/>
          <w:szCs w:val="32"/>
        </w:rPr>
        <w:t>%</w:t>
      </w:r>
      <w:r>
        <w:rPr>
          <w:rFonts w:ascii="仿宋_GB2312" w:eastAsia="仿宋_GB2312" w:hint="eastAsia"/>
          <w:sz w:val="32"/>
          <w:szCs w:val="32"/>
        </w:rPr>
        <w:t>。</w:t>
      </w:r>
    </w:p>
    <w:p w14:paraId="658E0D28" w14:textId="77777777" w:rsidR="000B75A9"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59BADD9" w14:textId="719E38CA"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截至2023年12月31日，固定资产原值4,493.75万元，房屋5,023.0</w:t>
      </w:r>
      <w:r w:rsidR="002C0847">
        <w:rPr>
          <w:rFonts w:ascii="仿宋_GB2312" w:eastAsia="仿宋_GB2312" w:hint="eastAsia"/>
          <w:sz w:val="32"/>
          <w:szCs w:val="32"/>
        </w:rPr>
        <w:t>0</w:t>
      </w:r>
      <w:r>
        <w:rPr>
          <w:rFonts w:ascii="仿宋_GB2312" w:eastAsia="仿宋_GB2312" w:hint="eastAsia"/>
          <w:sz w:val="32"/>
          <w:szCs w:val="32"/>
        </w:rPr>
        <w:t>平方米，价值1,135.10万元。车辆37辆，价值1,233.70万元，其中：副部（省）级及以上领导用车0辆、主要负责人用车0辆、机要通信用车0辆、应急保障用</w:t>
      </w:r>
      <w:r>
        <w:rPr>
          <w:rFonts w:ascii="仿宋_GB2312" w:eastAsia="仿宋_GB2312" w:hint="eastAsia"/>
          <w:sz w:val="32"/>
          <w:szCs w:val="32"/>
        </w:rPr>
        <w:lastRenderedPageBreak/>
        <w:t>车0辆、执法执勤用车0辆、特种专业技术用车0辆、离退休干部服务用车0辆、其他用车37辆，其他用车主要是：单位</w:t>
      </w:r>
      <w:r w:rsidR="002C0847">
        <w:rPr>
          <w:rFonts w:ascii="仿宋_GB2312" w:eastAsia="仿宋_GB2312" w:hint="eastAsia"/>
          <w:sz w:val="32"/>
          <w:szCs w:val="32"/>
        </w:rPr>
        <w:t>业务</w:t>
      </w:r>
      <w:r>
        <w:rPr>
          <w:rFonts w:ascii="仿宋_GB2312" w:eastAsia="仿宋_GB2312" w:hint="eastAsia"/>
          <w:sz w:val="32"/>
          <w:szCs w:val="32"/>
        </w:rPr>
        <w:t>用车</w:t>
      </w:r>
      <w:r w:rsidR="002C0847">
        <w:rPr>
          <w:rFonts w:ascii="仿宋_GB2312" w:eastAsia="仿宋_GB2312" w:hint="eastAsia"/>
          <w:sz w:val="32"/>
          <w:szCs w:val="32"/>
        </w:rPr>
        <w:t>、</w:t>
      </w:r>
      <w:r>
        <w:rPr>
          <w:rFonts w:ascii="仿宋_GB2312" w:eastAsia="仿宋_GB2312" w:hint="eastAsia"/>
          <w:sz w:val="32"/>
          <w:szCs w:val="32"/>
        </w:rPr>
        <w:t>景区压雪车</w:t>
      </w:r>
      <w:r w:rsidR="002C0847">
        <w:rPr>
          <w:rFonts w:ascii="仿宋_GB2312" w:eastAsia="仿宋_GB2312" w:hint="eastAsia"/>
          <w:sz w:val="32"/>
          <w:szCs w:val="32"/>
        </w:rPr>
        <w:t>、</w:t>
      </w:r>
      <w:r>
        <w:rPr>
          <w:rFonts w:ascii="仿宋_GB2312" w:eastAsia="仿宋_GB2312" w:hint="eastAsia"/>
          <w:sz w:val="32"/>
          <w:szCs w:val="32"/>
        </w:rPr>
        <w:t>垃圾车</w:t>
      </w:r>
      <w:r w:rsidR="002C0847">
        <w:rPr>
          <w:rFonts w:ascii="仿宋_GB2312" w:eastAsia="仿宋_GB2312" w:hint="eastAsia"/>
          <w:sz w:val="32"/>
          <w:szCs w:val="32"/>
        </w:rPr>
        <w:t>、</w:t>
      </w:r>
      <w:r>
        <w:rPr>
          <w:rFonts w:ascii="仿宋_GB2312" w:eastAsia="仿宋_GB2312" w:hint="eastAsia"/>
          <w:sz w:val="32"/>
          <w:szCs w:val="32"/>
        </w:rPr>
        <w:t>吸污车、洒水车、沙漠车、卡丁车等；单价100万元（含）以上设备（不含车辆）5台（套）。</w:t>
      </w:r>
    </w:p>
    <w:p w14:paraId="10690A0B" w14:textId="77777777" w:rsidR="000B75A9"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28B301EB" w14:textId="104F2673" w:rsidR="000B75A9"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2,</w:t>
      </w:r>
      <w:r w:rsidR="00AC052B">
        <w:rPr>
          <w:rFonts w:ascii="仿宋_GB2312" w:eastAsia="仿宋_GB2312" w:hint="eastAsia"/>
          <w:sz w:val="32"/>
          <w:szCs w:val="32"/>
        </w:rPr>
        <w:t>225</w:t>
      </w:r>
      <w:r>
        <w:rPr>
          <w:rFonts w:ascii="仿宋_GB2312" w:eastAsia="仿宋_GB2312"/>
          <w:sz w:val="32"/>
          <w:szCs w:val="32"/>
        </w:rPr>
        <w:t>.</w:t>
      </w:r>
      <w:r w:rsidR="00AC052B">
        <w:rPr>
          <w:rFonts w:ascii="仿宋_GB2312" w:eastAsia="仿宋_GB2312" w:hint="eastAsia"/>
          <w:sz w:val="32"/>
          <w:szCs w:val="32"/>
        </w:rPr>
        <w:t>72</w:t>
      </w:r>
      <w:r>
        <w:rPr>
          <w:rFonts w:ascii="仿宋_GB2312" w:eastAsia="仿宋_GB2312" w:hint="eastAsia"/>
          <w:sz w:val="32"/>
          <w:szCs w:val="32"/>
        </w:rPr>
        <w:t>万元，实际执行总额</w:t>
      </w:r>
      <w:r>
        <w:rPr>
          <w:rFonts w:ascii="仿宋_GB2312" w:eastAsia="仿宋_GB2312"/>
          <w:sz w:val="32"/>
          <w:szCs w:val="32"/>
        </w:rPr>
        <w:t>2,</w:t>
      </w:r>
      <w:r w:rsidR="00AC052B">
        <w:rPr>
          <w:rFonts w:ascii="仿宋_GB2312" w:eastAsia="仿宋_GB2312" w:hint="eastAsia"/>
          <w:sz w:val="32"/>
          <w:szCs w:val="32"/>
        </w:rPr>
        <w:t>200</w:t>
      </w:r>
      <w:r>
        <w:rPr>
          <w:rFonts w:ascii="仿宋_GB2312" w:eastAsia="仿宋_GB2312"/>
          <w:sz w:val="32"/>
          <w:szCs w:val="32"/>
        </w:rPr>
        <w:t>.</w:t>
      </w:r>
      <w:r w:rsidR="00AC052B">
        <w:rPr>
          <w:rFonts w:ascii="仿宋_GB2312" w:eastAsia="仿宋_GB2312" w:hint="eastAsia"/>
          <w:sz w:val="32"/>
          <w:szCs w:val="32"/>
        </w:rPr>
        <w:t>88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预算绩效评价项目12个，全年预算数</w:t>
      </w:r>
      <w:r>
        <w:rPr>
          <w:rFonts w:ascii="仿宋_GB2312" w:eastAsia="仿宋_GB2312"/>
          <w:sz w:val="32"/>
          <w:szCs w:val="32"/>
        </w:rPr>
        <w:t>276.77</w:t>
      </w:r>
      <w:r>
        <w:rPr>
          <w:rFonts w:ascii="仿宋_GB2312" w:eastAsia="仿宋_GB2312" w:hint="eastAsia"/>
          <w:sz w:val="32"/>
          <w:szCs w:val="32"/>
        </w:rPr>
        <w:t>万元，全年执行数</w:t>
      </w:r>
      <w:r>
        <w:rPr>
          <w:rFonts w:ascii="仿宋_GB2312" w:eastAsia="仿宋_GB2312"/>
          <w:sz w:val="32"/>
          <w:szCs w:val="32"/>
        </w:rPr>
        <w:t>273.49</w:t>
      </w:r>
      <w:r>
        <w:rPr>
          <w:rFonts w:ascii="仿宋_GB2312" w:eastAsia="仿宋_GB2312" w:hint="eastAsia"/>
          <w:sz w:val="32"/>
          <w:szCs w:val="32"/>
        </w:rPr>
        <w:t>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w:t>
      </w:r>
      <w:r>
        <w:rPr>
          <w:rFonts w:ascii="仿宋_GB2312" w:eastAsia="仿宋_GB2312" w:hint="eastAsia"/>
          <w:sz w:val="32"/>
          <w:szCs w:val="32"/>
        </w:rPr>
        <w:lastRenderedPageBreak/>
        <w:t>评情况附绩效自评表及自评报告。</w:t>
      </w:r>
    </w:p>
    <w:tbl>
      <w:tblPr>
        <w:tblW w:w="5000" w:type="pct"/>
        <w:jc w:val="center"/>
        <w:tblLayout w:type="fixed"/>
        <w:tblLook w:val="04A0" w:firstRow="1" w:lastRow="0" w:firstColumn="1" w:lastColumn="0" w:noHBand="0" w:noVBand="1"/>
      </w:tblPr>
      <w:tblGrid>
        <w:gridCol w:w="778"/>
        <w:gridCol w:w="1551"/>
        <w:gridCol w:w="1416"/>
        <w:gridCol w:w="1176"/>
        <w:gridCol w:w="1141"/>
        <w:gridCol w:w="992"/>
        <w:gridCol w:w="709"/>
        <w:gridCol w:w="759"/>
      </w:tblGrid>
      <w:tr w:rsidR="000B75A9" w14:paraId="75F2E679"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65D5781"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0B75A9" w14:paraId="1B4C852A"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2809E7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0B75A9" w14:paraId="4E5CDC96" w14:textId="77777777">
        <w:trPr>
          <w:trHeight w:val="660"/>
          <w:jc w:val="center"/>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D63B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744" w:type="dxa"/>
            <w:gridSpan w:val="7"/>
            <w:tcBorders>
              <w:top w:val="single" w:sz="4" w:space="0" w:color="auto"/>
              <w:left w:val="nil"/>
              <w:bottom w:val="single" w:sz="4" w:space="0" w:color="auto"/>
              <w:right w:val="single" w:sz="4" w:space="0" w:color="auto"/>
            </w:tcBorders>
            <w:shd w:val="clear" w:color="auto" w:fill="auto"/>
            <w:noWrap/>
            <w:vAlign w:val="center"/>
          </w:tcPr>
          <w:p w14:paraId="6E08457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木垒哈萨克自治县文化体育电视和旅游局</w:t>
            </w:r>
          </w:p>
        </w:tc>
      </w:tr>
      <w:tr w:rsidR="000B75A9" w14:paraId="0A4C02E7" w14:textId="77777777" w:rsidTr="005156B5">
        <w:trPr>
          <w:trHeight w:val="570"/>
          <w:jc w:val="center"/>
        </w:trPr>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74CE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551" w:type="dxa"/>
            <w:tcBorders>
              <w:top w:val="nil"/>
              <w:left w:val="nil"/>
              <w:bottom w:val="single" w:sz="4" w:space="0" w:color="auto"/>
              <w:right w:val="single" w:sz="4" w:space="0" w:color="auto"/>
            </w:tcBorders>
            <w:shd w:val="clear" w:color="auto" w:fill="auto"/>
            <w:vAlign w:val="center"/>
          </w:tcPr>
          <w:p w14:paraId="709EB8D2"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416" w:type="dxa"/>
            <w:tcBorders>
              <w:top w:val="nil"/>
              <w:left w:val="nil"/>
              <w:bottom w:val="single" w:sz="4" w:space="0" w:color="auto"/>
              <w:right w:val="single" w:sz="4" w:space="0" w:color="auto"/>
            </w:tcBorders>
            <w:shd w:val="clear" w:color="auto" w:fill="auto"/>
            <w:vAlign w:val="center"/>
          </w:tcPr>
          <w:p w14:paraId="14254E3F"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176" w:type="dxa"/>
            <w:tcBorders>
              <w:top w:val="nil"/>
              <w:left w:val="nil"/>
              <w:bottom w:val="single" w:sz="4" w:space="0" w:color="auto"/>
              <w:right w:val="single" w:sz="4" w:space="0" w:color="auto"/>
            </w:tcBorders>
            <w:shd w:val="clear" w:color="auto" w:fill="auto"/>
            <w:vAlign w:val="center"/>
          </w:tcPr>
          <w:p w14:paraId="7637876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141" w:type="dxa"/>
            <w:tcBorders>
              <w:top w:val="nil"/>
              <w:left w:val="nil"/>
              <w:bottom w:val="single" w:sz="4" w:space="0" w:color="auto"/>
              <w:right w:val="single" w:sz="4" w:space="0" w:color="auto"/>
            </w:tcBorders>
            <w:shd w:val="clear" w:color="auto" w:fill="auto"/>
            <w:vAlign w:val="center"/>
          </w:tcPr>
          <w:p w14:paraId="4B523CF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92" w:type="dxa"/>
            <w:tcBorders>
              <w:top w:val="nil"/>
              <w:left w:val="nil"/>
              <w:bottom w:val="single" w:sz="4" w:space="0" w:color="auto"/>
              <w:right w:val="single" w:sz="4" w:space="0" w:color="auto"/>
            </w:tcBorders>
            <w:shd w:val="clear" w:color="auto" w:fill="auto"/>
            <w:vAlign w:val="center"/>
          </w:tcPr>
          <w:p w14:paraId="2CF941DF"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tcPr>
          <w:p w14:paraId="7160CAB2"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59" w:type="dxa"/>
            <w:tcBorders>
              <w:top w:val="nil"/>
              <w:left w:val="nil"/>
              <w:bottom w:val="single" w:sz="4" w:space="0" w:color="auto"/>
              <w:right w:val="single" w:sz="4" w:space="0" w:color="auto"/>
            </w:tcBorders>
            <w:shd w:val="clear" w:color="auto" w:fill="auto"/>
            <w:vAlign w:val="center"/>
          </w:tcPr>
          <w:p w14:paraId="294D01D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0B75A9" w14:paraId="010D92E0"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21180613" w14:textId="77777777" w:rsidR="000B75A9" w:rsidRDefault="000B75A9">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noWrap/>
            <w:vAlign w:val="center"/>
          </w:tcPr>
          <w:p w14:paraId="31ADDC8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416" w:type="dxa"/>
            <w:tcBorders>
              <w:top w:val="nil"/>
              <w:left w:val="nil"/>
              <w:bottom w:val="single" w:sz="4" w:space="0" w:color="auto"/>
              <w:right w:val="single" w:sz="4" w:space="0" w:color="auto"/>
            </w:tcBorders>
            <w:shd w:val="clear" w:color="auto" w:fill="auto"/>
            <w:vAlign w:val="center"/>
          </w:tcPr>
          <w:p w14:paraId="75F2B1EF"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27.00</w:t>
            </w:r>
          </w:p>
        </w:tc>
        <w:tc>
          <w:tcPr>
            <w:tcW w:w="1176" w:type="dxa"/>
            <w:tcBorders>
              <w:top w:val="nil"/>
              <w:left w:val="nil"/>
              <w:bottom w:val="single" w:sz="4" w:space="0" w:color="auto"/>
              <w:right w:val="single" w:sz="4" w:space="0" w:color="auto"/>
            </w:tcBorders>
            <w:shd w:val="clear" w:color="auto" w:fill="auto"/>
            <w:vAlign w:val="center"/>
          </w:tcPr>
          <w:p w14:paraId="7AA11E2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27.00</w:t>
            </w:r>
          </w:p>
        </w:tc>
        <w:tc>
          <w:tcPr>
            <w:tcW w:w="1141" w:type="dxa"/>
            <w:tcBorders>
              <w:top w:val="nil"/>
              <w:left w:val="nil"/>
              <w:bottom w:val="single" w:sz="4" w:space="0" w:color="auto"/>
              <w:right w:val="single" w:sz="4" w:space="0" w:color="auto"/>
            </w:tcBorders>
            <w:shd w:val="clear" w:color="auto" w:fill="auto"/>
            <w:vAlign w:val="center"/>
          </w:tcPr>
          <w:p w14:paraId="120F840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27.00</w:t>
            </w:r>
          </w:p>
        </w:tc>
        <w:tc>
          <w:tcPr>
            <w:tcW w:w="992" w:type="dxa"/>
            <w:tcBorders>
              <w:top w:val="nil"/>
              <w:left w:val="nil"/>
              <w:bottom w:val="single" w:sz="4" w:space="0" w:color="auto"/>
              <w:right w:val="single" w:sz="4" w:space="0" w:color="auto"/>
            </w:tcBorders>
            <w:shd w:val="clear" w:color="auto" w:fill="auto"/>
            <w:vAlign w:val="center"/>
          </w:tcPr>
          <w:p w14:paraId="7848FF18"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236F33E8"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59" w:type="dxa"/>
            <w:tcBorders>
              <w:top w:val="nil"/>
              <w:left w:val="nil"/>
              <w:bottom w:val="single" w:sz="4" w:space="0" w:color="auto"/>
              <w:right w:val="single" w:sz="4" w:space="0" w:color="auto"/>
            </w:tcBorders>
            <w:shd w:val="clear" w:color="auto" w:fill="auto"/>
            <w:vAlign w:val="center"/>
          </w:tcPr>
          <w:p w14:paraId="7C270C3E"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0B75A9" w14:paraId="37212270"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00C841AB" w14:textId="77777777" w:rsidR="000B75A9" w:rsidRDefault="000B75A9">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1D8BE9A2"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416" w:type="dxa"/>
            <w:tcBorders>
              <w:top w:val="nil"/>
              <w:left w:val="nil"/>
              <w:bottom w:val="single" w:sz="4" w:space="0" w:color="auto"/>
              <w:right w:val="single" w:sz="4" w:space="0" w:color="auto"/>
            </w:tcBorders>
            <w:shd w:val="clear" w:color="auto" w:fill="auto"/>
            <w:vAlign w:val="center"/>
          </w:tcPr>
          <w:p w14:paraId="1B8EA6C8"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57.92</w:t>
            </w:r>
          </w:p>
        </w:tc>
        <w:tc>
          <w:tcPr>
            <w:tcW w:w="1176" w:type="dxa"/>
            <w:tcBorders>
              <w:top w:val="nil"/>
              <w:left w:val="nil"/>
              <w:bottom w:val="single" w:sz="4" w:space="0" w:color="auto"/>
              <w:right w:val="single" w:sz="4" w:space="0" w:color="auto"/>
            </w:tcBorders>
            <w:shd w:val="clear" w:color="auto" w:fill="auto"/>
            <w:vAlign w:val="center"/>
          </w:tcPr>
          <w:p w14:paraId="4AA11751"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57.92</w:t>
            </w:r>
          </w:p>
        </w:tc>
        <w:tc>
          <w:tcPr>
            <w:tcW w:w="1141" w:type="dxa"/>
            <w:tcBorders>
              <w:top w:val="nil"/>
              <w:left w:val="nil"/>
              <w:bottom w:val="single" w:sz="4" w:space="0" w:color="auto"/>
              <w:right w:val="single" w:sz="4" w:space="0" w:color="auto"/>
            </w:tcBorders>
            <w:shd w:val="clear" w:color="auto" w:fill="auto"/>
            <w:vAlign w:val="center"/>
          </w:tcPr>
          <w:p w14:paraId="210859A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57.92</w:t>
            </w:r>
          </w:p>
        </w:tc>
        <w:tc>
          <w:tcPr>
            <w:tcW w:w="992" w:type="dxa"/>
            <w:tcBorders>
              <w:top w:val="nil"/>
              <w:left w:val="nil"/>
              <w:bottom w:val="single" w:sz="4" w:space="0" w:color="auto"/>
              <w:right w:val="single" w:sz="4" w:space="0" w:color="auto"/>
            </w:tcBorders>
            <w:shd w:val="clear" w:color="auto" w:fill="auto"/>
            <w:vAlign w:val="center"/>
          </w:tcPr>
          <w:p w14:paraId="586427F2"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155D454F"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3638ABB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B75A9" w14:paraId="7A327DA6"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0D33060C" w14:textId="77777777" w:rsidR="000B75A9" w:rsidRDefault="000B75A9">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797BA84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416" w:type="dxa"/>
            <w:tcBorders>
              <w:top w:val="nil"/>
              <w:left w:val="nil"/>
              <w:bottom w:val="single" w:sz="4" w:space="0" w:color="auto"/>
              <w:right w:val="single" w:sz="4" w:space="0" w:color="auto"/>
            </w:tcBorders>
            <w:shd w:val="clear" w:color="auto" w:fill="auto"/>
            <w:vAlign w:val="center"/>
          </w:tcPr>
          <w:p w14:paraId="17F405F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76" w:type="dxa"/>
            <w:tcBorders>
              <w:top w:val="nil"/>
              <w:left w:val="nil"/>
              <w:bottom w:val="single" w:sz="4" w:space="0" w:color="auto"/>
              <w:right w:val="single" w:sz="4" w:space="0" w:color="auto"/>
            </w:tcBorders>
            <w:shd w:val="clear" w:color="auto" w:fill="auto"/>
            <w:vAlign w:val="center"/>
          </w:tcPr>
          <w:p w14:paraId="07966BFE"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30B9A1C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92" w:type="dxa"/>
            <w:tcBorders>
              <w:top w:val="nil"/>
              <w:left w:val="nil"/>
              <w:bottom w:val="single" w:sz="4" w:space="0" w:color="auto"/>
              <w:right w:val="single" w:sz="4" w:space="0" w:color="auto"/>
            </w:tcBorders>
            <w:shd w:val="clear" w:color="auto" w:fill="auto"/>
            <w:vAlign w:val="center"/>
          </w:tcPr>
          <w:p w14:paraId="5C80131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3869B50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4A5356B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156B5" w14:paraId="551CD76D"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7E0B3AF8" w14:textId="77777777" w:rsidR="005156B5" w:rsidRDefault="005156B5" w:rsidP="005156B5">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0FE22B11"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416" w:type="dxa"/>
            <w:tcBorders>
              <w:top w:val="nil"/>
              <w:left w:val="nil"/>
              <w:bottom w:val="single" w:sz="4" w:space="0" w:color="auto"/>
              <w:right w:val="single" w:sz="4" w:space="0" w:color="auto"/>
            </w:tcBorders>
            <w:shd w:val="clear" w:color="auto" w:fill="auto"/>
            <w:vAlign w:val="center"/>
          </w:tcPr>
          <w:p w14:paraId="729ADF19"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565.3</w:t>
            </w:r>
          </w:p>
        </w:tc>
        <w:tc>
          <w:tcPr>
            <w:tcW w:w="1176" w:type="dxa"/>
            <w:tcBorders>
              <w:top w:val="nil"/>
              <w:left w:val="nil"/>
              <w:bottom w:val="single" w:sz="4" w:space="0" w:color="auto"/>
              <w:right w:val="single" w:sz="4" w:space="0" w:color="auto"/>
            </w:tcBorders>
            <w:shd w:val="clear" w:color="auto" w:fill="auto"/>
            <w:vAlign w:val="center"/>
          </w:tcPr>
          <w:p w14:paraId="3A6DBD91"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 xml:space="preserve">2,140.80 </w:t>
            </w:r>
          </w:p>
        </w:tc>
        <w:tc>
          <w:tcPr>
            <w:tcW w:w="1141" w:type="dxa"/>
            <w:tcBorders>
              <w:top w:val="nil"/>
              <w:left w:val="nil"/>
              <w:bottom w:val="single" w:sz="4" w:space="0" w:color="auto"/>
              <w:right w:val="single" w:sz="4" w:space="0" w:color="auto"/>
            </w:tcBorders>
            <w:shd w:val="clear" w:color="auto" w:fill="auto"/>
            <w:vAlign w:val="center"/>
          </w:tcPr>
          <w:p w14:paraId="1F0E2457"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 xml:space="preserve">2,115.96 </w:t>
            </w:r>
          </w:p>
        </w:tc>
        <w:tc>
          <w:tcPr>
            <w:tcW w:w="992" w:type="dxa"/>
            <w:tcBorders>
              <w:top w:val="nil"/>
              <w:left w:val="nil"/>
              <w:bottom w:val="single" w:sz="4" w:space="0" w:color="auto"/>
              <w:right w:val="single" w:sz="4" w:space="0" w:color="auto"/>
            </w:tcBorders>
            <w:shd w:val="clear" w:color="auto" w:fill="auto"/>
            <w:vAlign w:val="center"/>
          </w:tcPr>
          <w:p w14:paraId="7C94EE13" w14:textId="4F1732DC"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787E5240" w14:textId="4DE705AB"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21264B20" w14:textId="22B40B5A"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156B5" w14:paraId="2ED89010"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4E815168" w14:textId="77777777" w:rsidR="005156B5" w:rsidRDefault="005156B5" w:rsidP="005156B5">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521CD055"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416" w:type="dxa"/>
            <w:tcBorders>
              <w:top w:val="nil"/>
              <w:left w:val="nil"/>
              <w:bottom w:val="single" w:sz="4" w:space="0" w:color="auto"/>
              <w:right w:val="single" w:sz="4" w:space="0" w:color="auto"/>
            </w:tcBorders>
            <w:shd w:val="clear" w:color="auto" w:fill="auto"/>
            <w:vAlign w:val="center"/>
          </w:tcPr>
          <w:p w14:paraId="367126A5"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76" w:type="dxa"/>
            <w:tcBorders>
              <w:top w:val="nil"/>
              <w:left w:val="nil"/>
              <w:bottom w:val="single" w:sz="4" w:space="0" w:color="auto"/>
              <w:right w:val="single" w:sz="4" w:space="0" w:color="auto"/>
            </w:tcBorders>
            <w:shd w:val="clear" w:color="auto" w:fill="auto"/>
            <w:vAlign w:val="center"/>
          </w:tcPr>
          <w:p w14:paraId="2DE452A5"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41" w:type="dxa"/>
            <w:tcBorders>
              <w:top w:val="nil"/>
              <w:left w:val="nil"/>
              <w:bottom w:val="single" w:sz="4" w:space="0" w:color="auto"/>
              <w:right w:val="single" w:sz="4" w:space="0" w:color="auto"/>
            </w:tcBorders>
            <w:shd w:val="clear" w:color="auto" w:fill="auto"/>
            <w:vAlign w:val="center"/>
          </w:tcPr>
          <w:p w14:paraId="2B436174" w14:textId="77777777"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92" w:type="dxa"/>
            <w:tcBorders>
              <w:top w:val="nil"/>
              <w:left w:val="nil"/>
              <w:bottom w:val="single" w:sz="4" w:space="0" w:color="auto"/>
              <w:right w:val="single" w:sz="4" w:space="0" w:color="auto"/>
            </w:tcBorders>
            <w:shd w:val="clear" w:color="auto" w:fill="auto"/>
            <w:vAlign w:val="center"/>
          </w:tcPr>
          <w:p w14:paraId="52FE6CFE" w14:textId="38B3AB54"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05A81B8D" w14:textId="76F282A1"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1D35AA72" w14:textId="62EEF646" w:rsidR="005156B5" w:rsidRDefault="005156B5" w:rsidP="005156B5">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AC052B" w14:paraId="34A7F303" w14:textId="77777777" w:rsidTr="005156B5">
        <w:trPr>
          <w:trHeight w:val="879"/>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451B7594" w14:textId="77777777" w:rsidR="00AC052B" w:rsidRDefault="00AC052B" w:rsidP="00AC052B">
            <w:pPr>
              <w:widowControl/>
              <w:jc w:val="left"/>
              <w:rPr>
                <w:rFonts w:ascii="宋体" w:hAnsi="宋体" w:cs="宋体" w:hint="eastAsia"/>
                <w:kern w:val="0"/>
                <w:sz w:val="20"/>
                <w:szCs w:val="20"/>
              </w:rPr>
            </w:pPr>
          </w:p>
        </w:tc>
        <w:tc>
          <w:tcPr>
            <w:tcW w:w="1551" w:type="dxa"/>
            <w:tcBorders>
              <w:top w:val="nil"/>
              <w:left w:val="nil"/>
              <w:bottom w:val="single" w:sz="4" w:space="0" w:color="auto"/>
              <w:right w:val="single" w:sz="4" w:space="0" w:color="auto"/>
            </w:tcBorders>
            <w:shd w:val="clear" w:color="auto" w:fill="auto"/>
            <w:vAlign w:val="center"/>
          </w:tcPr>
          <w:p w14:paraId="497A7858"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416" w:type="dxa"/>
            <w:tcBorders>
              <w:top w:val="nil"/>
              <w:left w:val="nil"/>
              <w:bottom w:val="single" w:sz="4" w:space="0" w:color="auto"/>
              <w:right w:val="single" w:sz="4" w:space="0" w:color="auto"/>
            </w:tcBorders>
            <w:shd w:val="clear" w:color="auto" w:fill="auto"/>
            <w:vAlign w:val="center"/>
          </w:tcPr>
          <w:p w14:paraId="7A67B00A"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650.22</w:t>
            </w:r>
          </w:p>
        </w:tc>
        <w:tc>
          <w:tcPr>
            <w:tcW w:w="1176" w:type="dxa"/>
            <w:tcBorders>
              <w:top w:val="nil"/>
              <w:left w:val="nil"/>
              <w:bottom w:val="single" w:sz="4" w:space="0" w:color="auto"/>
              <w:right w:val="single" w:sz="4" w:space="0" w:color="auto"/>
            </w:tcBorders>
            <w:shd w:val="clear" w:color="auto" w:fill="auto"/>
            <w:vAlign w:val="center"/>
          </w:tcPr>
          <w:p w14:paraId="76D97B4C" w14:textId="45E003DE" w:rsidR="00AC052B" w:rsidRDefault="00AC052B" w:rsidP="00AC052B">
            <w:pPr>
              <w:widowControl/>
              <w:jc w:val="center"/>
              <w:rPr>
                <w:rFonts w:ascii="宋体" w:hAnsi="宋体" w:cs="宋体" w:hint="eastAsia"/>
                <w:kern w:val="0"/>
                <w:sz w:val="20"/>
                <w:szCs w:val="20"/>
              </w:rPr>
            </w:pPr>
            <w:bookmarkStart w:id="30" w:name="RANGE!K10"/>
            <w:r w:rsidRPr="00AC052B">
              <w:rPr>
                <w:rFonts w:ascii="宋体" w:hAnsi="宋体" w:cs="宋体" w:hint="eastAsia"/>
                <w:kern w:val="0"/>
                <w:sz w:val="20"/>
                <w:szCs w:val="20"/>
              </w:rPr>
              <w:t>2,225.72</w:t>
            </w:r>
            <w:bookmarkEnd w:id="30"/>
          </w:p>
        </w:tc>
        <w:tc>
          <w:tcPr>
            <w:tcW w:w="1141" w:type="dxa"/>
            <w:tcBorders>
              <w:top w:val="nil"/>
              <w:left w:val="nil"/>
              <w:bottom w:val="single" w:sz="4" w:space="0" w:color="auto"/>
              <w:right w:val="single" w:sz="4" w:space="0" w:color="auto"/>
            </w:tcBorders>
            <w:shd w:val="clear" w:color="auto" w:fill="auto"/>
            <w:vAlign w:val="center"/>
          </w:tcPr>
          <w:p w14:paraId="105C02A1" w14:textId="51145B12" w:rsidR="00AC052B" w:rsidRDefault="00AC052B" w:rsidP="00AC052B">
            <w:pPr>
              <w:widowControl/>
              <w:jc w:val="center"/>
              <w:rPr>
                <w:rFonts w:ascii="宋体" w:hAnsi="宋体" w:cs="宋体" w:hint="eastAsia"/>
                <w:kern w:val="0"/>
                <w:sz w:val="20"/>
                <w:szCs w:val="20"/>
              </w:rPr>
            </w:pPr>
            <w:r w:rsidRPr="00AC052B">
              <w:rPr>
                <w:rFonts w:ascii="宋体" w:hAnsi="宋体" w:cs="宋体" w:hint="eastAsia"/>
                <w:kern w:val="0"/>
                <w:sz w:val="20"/>
                <w:szCs w:val="20"/>
              </w:rPr>
              <w:t>2,200.88</w:t>
            </w:r>
          </w:p>
        </w:tc>
        <w:tc>
          <w:tcPr>
            <w:tcW w:w="992" w:type="dxa"/>
            <w:tcBorders>
              <w:top w:val="nil"/>
              <w:left w:val="nil"/>
              <w:bottom w:val="single" w:sz="4" w:space="0" w:color="auto"/>
              <w:right w:val="single" w:sz="4" w:space="0" w:color="auto"/>
            </w:tcBorders>
            <w:shd w:val="clear" w:color="auto" w:fill="auto"/>
            <w:vAlign w:val="center"/>
          </w:tcPr>
          <w:p w14:paraId="34DDA33F"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35CC69AD"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7DFED7C1" w14:textId="77777777" w:rsidR="00AC052B" w:rsidRDefault="00AC052B" w:rsidP="00AC052B">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B75A9" w14:paraId="5ECFE1D4" w14:textId="77777777">
        <w:trPr>
          <w:trHeight w:val="705"/>
          <w:jc w:val="center"/>
        </w:trPr>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22832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4143" w:type="dxa"/>
            <w:gridSpan w:val="3"/>
            <w:tcBorders>
              <w:top w:val="single" w:sz="4" w:space="0" w:color="auto"/>
              <w:left w:val="nil"/>
              <w:bottom w:val="single" w:sz="4" w:space="0" w:color="auto"/>
              <w:right w:val="single" w:sz="4" w:space="0" w:color="auto"/>
            </w:tcBorders>
            <w:shd w:val="clear" w:color="auto" w:fill="auto"/>
            <w:noWrap/>
            <w:vAlign w:val="center"/>
          </w:tcPr>
          <w:p w14:paraId="090E001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01" w:type="dxa"/>
            <w:gridSpan w:val="4"/>
            <w:tcBorders>
              <w:top w:val="single" w:sz="4" w:space="0" w:color="auto"/>
              <w:left w:val="nil"/>
              <w:bottom w:val="single" w:sz="4" w:space="0" w:color="auto"/>
              <w:right w:val="single" w:sz="4" w:space="0" w:color="auto"/>
            </w:tcBorders>
            <w:shd w:val="clear" w:color="auto" w:fill="auto"/>
            <w:noWrap/>
            <w:vAlign w:val="center"/>
          </w:tcPr>
          <w:p w14:paraId="7926C13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0B75A9" w14:paraId="61B57327" w14:textId="77777777">
        <w:trPr>
          <w:trHeight w:val="200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68176358" w14:textId="77777777" w:rsidR="000B75A9" w:rsidRDefault="000B75A9">
            <w:pPr>
              <w:widowControl/>
              <w:jc w:val="left"/>
              <w:rPr>
                <w:rFonts w:ascii="宋体" w:hAnsi="宋体" w:cs="宋体" w:hint="eastAsia"/>
                <w:kern w:val="0"/>
                <w:sz w:val="20"/>
                <w:szCs w:val="20"/>
              </w:rPr>
            </w:pPr>
          </w:p>
        </w:tc>
        <w:tc>
          <w:tcPr>
            <w:tcW w:w="4143" w:type="dxa"/>
            <w:gridSpan w:val="3"/>
            <w:tcBorders>
              <w:top w:val="single" w:sz="4" w:space="0" w:color="auto"/>
              <w:left w:val="nil"/>
              <w:bottom w:val="single" w:sz="4" w:space="0" w:color="auto"/>
              <w:right w:val="single" w:sz="4" w:space="0" w:color="auto"/>
            </w:tcBorders>
            <w:shd w:val="clear" w:color="auto" w:fill="auto"/>
            <w:vAlign w:val="center"/>
          </w:tcPr>
          <w:p w14:paraId="644B254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统筹木垒县文化和旅游区管理，继续推进全域旅游建设。 积极做好文旅产业发展，深入实施“文化润疆”工程和“旅游兴疆”战略，稳步推进“生态城、旅游城、休闲城”建设，推动文化体育旅游工作高质量可持续发展。</w:t>
            </w:r>
          </w:p>
        </w:tc>
        <w:tc>
          <w:tcPr>
            <w:tcW w:w="3601" w:type="dxa"/>
            <w:gridSpan w:val="4"/>
            <w:tcBorders>
              <w:top w:val="single" w:sz="4" w:space="0" w:color="auto"/>
              <w:left w:val="nil"/>
              <w:bottom w:val="single" w:sz="4" w:space="0" w:color="auto"/>
              <w:right w:val="single" w:sz="4" w:space="0" w:color="auto"/>
            </w:tcBorders>
            <w:shd w:val="clear" w:color="auto" w:fill="auto"/>
            <w:vAlign w:val="center"/>
          </w:tcPr>
          <w:p w14:paraId="31E2B7E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截止自评之日，本项目已完成，统筹木垒县文化和旅游区管理，继续推进全域旅游建设。 积极做好文旅产业发展，深入实施“文化润疆”工程和“旅游兴疆”战略，稳步推进“生态城、旅游城、休闲城”建设，推动文化体育旅游工作高质量可持续发展。</w:t>
            </w:r>
          </w:p>
        </w:tc>
      </w:tr>
      <w:tr w:rsidR="000B75A9" w14:paraId="1613DFBA" w14:textId="77777777" w:rsidTr="005156B5">
        <w:trPr>
          <w:trHeight w:val="579"/>
          <w:jc w:val="center"/>
        </w:trPr>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090F8A6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551" w:type="dxa"/>
            <w:tcBorders>
              <w:top w:val="nil"/>
              <w:left w:val="nil"/>
              <w:bottom w:val="single" w:sz="4" w:space="0" w:color="auto"/>
              <w:right w:val="single" w:sz="4" w:space="0" w:color="auto"/>
            </w:tcBorders>
            <w:shd w:val="clear" w:color="auto" w:fill="auto"/>
            <w:vAlign w:val="center"/>
          </w:tcPr>
          <w:p w14:paraId="343CF56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416" w:type="dxa"/>
            <w:tcBorders>
              <w:top w:val="nil"/>
              <w:left w:val="nil"/>
              <w:bottom w:val="single" w:sz="4" w:space="0" w:color="auto"/>
              <w:right w:val="single" w:sz="4" w:space="0" w:color="auto"/>
            </w:tcBorders>
            <w:shd w:val="clear" w:color="auto" w:fill="auto"/>
            <w:vAlign w:val="center"/>
          </w:tcPr>
          <w:p w14:paraId="219F001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176" w:type="dxa"/>
            <w:tcBorders>
              <w:top w:val="nil"/>
              <w:left w:val="nil"/>
              <w:bottom w:val="single" w:sz="4" w:space="0" w:color="auto"/>
              <w:right w:val="single" w:sz="4" w:space="0" w:color="auto"/>
            </w:tcBorders>
            <w:shd w:val="clear" w:color="auto" w:fill="auto"/>
            <w:vAlign w:val="center"/>
          </w:tcPr>
          <w:p w14:paraId="6BD2D7AE"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141" w:type="dxa"/>
            <w:tcBorders>
              <w:top w:val="nil"/>
              <w:left w:val="nil"/>
              <w:bottom w:val="single" w:sz="4" w:space="0" w:color="auto"/>
              <w:right w:val="single" w:sz="4" w:space="0" w:color="auto"/>
            </w:tcBorders>
            <w:shd w:val="clear" w:color="auto" w:fill="auto"/>
            <w:vAlign w:val="center"/>
          </w:tcPr>
          <w:p w14:paraId="12A914F1"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92" w:type="dxa"/>
            <w:tcBorders>
              <w:top w:val="nil"/>
              <w:left w:val="nil"/>
              <w:bottom w:val="single" w:sz="4" w:space="0" w:color="auto"/>
              <w:right w:val="single" w:sz="4" w:space="0" w:color="auto"/>
            </w:tcBorders>
            <w:shd w:val="clear" w:color="auto" w:fill="auto"/>
            <w:vAlign w:val="center"/>
          </w:tcPr>
          <w:p w14:paraId="7B95163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tcPr>
          <w:p w14:paraId="21827D2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759" w:type="dxa"/>
            <w:tcBorders>
              <w:top w:val="nil"/>
              <w:left w:val="nil"/>
              <w:bottom w:val="single" w:sz="4" w:space="0" w:color="auto"/>
              <w:right w:val="single" w:sz="4" w:space="0" w:color="auto"/>
            </w:tcBorders>
            <w:shd w:val="clear" w:color="auto" w:fill="auto"/>
            <w:vAlign w:val="center"/>
          </w:tcPr>
          <w:p w14:paraId="2607D8C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0B75A9" w14:paraId="4179EB3A" w14:textId="77777777" w:rsidTr="005156B5">
        <w:trPr>
          <w:trHeight w:val="741"/>
          <w:jc w:val="center"/>
        </w:trPr>
        <w:tc>
          <w:tcPr>
            <w:tcW w:w="778" w:type="dxa"/>
            <w:tcBorders>
              <w:top w:val="single" w:sz="4" w:space="0" w:color="auto"/>
              <w:left w:val="single" w:sz="4" w:space="0" w:color="auto"/>
              <w:bottom w:val="single" w:sz="4" w:space="0" w:color="auto"/>
              <w:right w:val="single" w:sz="4" w:space="0" w:color="auto"/>
            </w:tcBorders>
            <w:shd w:val="clear" w:color="auto" w:fill="auto"/>
            <w:vAlign w:val="center"/>
          </w:tcPr>
          <w:p w14:paraId="137A941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551" w:type="dxa"/>
            <w:tcBorders>
              <w:top w:val="nil"/>
              <w:left w:val="nil"/>
              <w:bottom w:val="single" w:sz="4" w:space="0" w:color="auto"/>
              <w:right w:val="single" w:sz="4" w:space="0" w:color="auto"/>
            </w:tcBorders>
            <w:shd w:val="clear" w:color="auto" w:fill="auto"/>
            <w:vAlign w:val="center"/>
          </w:tcPr>
          <w:p w14:paraId="60905F6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416" w:type="dxa"/>
            <w:tcBorders>
              <w:top w:val="nil"/>
              <w:left w:val="nil"/>
              <w:bottom w:val="single" w:sz="4" w:space="0" w:color="auto"/>
              <w:right w:val="single" w:sz="4" w:space="0" w:color="auto"/>
            </w:tcBorders>
            <w:shd w:val="clear" w:color="auto" w:fill="auto"/>
            <w:vAlign w:val="center"/>
          </w:tcPr>
          <w:p w14:paraId="1DA8772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vAlign w:val="center"/>
          </w:tcPr>
          <w:p w14:paraId="62EF649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vAlign w:val="center"/>
          </w:tcPr>
          <w:p w14:paraId="14F1C2E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tcPr>
          <w:p w14:paraId="19CEE28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30D5EB6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vAlign w:val="center"/>
          </w:tcPr>
          <w:p w14:paraId="19B4A06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0B75A9" w14:paraId="4976B4EF" w14:textId="77777777" w:rsidTr="005156B5">
        <w:trPr>
          <w:trHeight w:val="741"/>
          <w:jc w:val="center"/>
        </w:trPr>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41F42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管理效率</w:t>
            </w:r>
          </w:p>
        </w:tc>
        <w:tc>
          <w:tcPr>
            <w:tcW w:w="1551" w:type="dxa"/>
            <w:tcBorders>
              <w:top w:val="nil"/>
              <w:left w:val="nil"/>
              <w:bottom w:val="single" w:sz="4" w:space="0" w:color="auto"/>
              <w:right w:val="single" w:sz="4" w:space="0" w:color="auto"/>
            </w:tcBorders>
            <w:shd w:val="clear" w:color="auto" w:fill="auto"/>
            <w:vAlign w:val="center"/>
          </w:tcPr>
          <w:p w14:paraId="66412F9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416" w:type="dxa"/>
            <w:tcBorders>
              <w:top w:val="nil"/>
              <w:left w:val="nil"/>
              <w:bottom w:val="single" w:sz="4" w:space="0" w:color="auto"/>
              <w:right w:val="single" w:sz="4" w:space="0" w:color="auto"/>
            </w:tcBorders>
            <w:shd w:val="clear" w:color="auto" w:fill="auto"/>
            <w:vAlign w:val="center"/>
          </w:tcPr>
          <w:p w14:paraId="6DCBE4E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送文化下乡数量</w:t>
            </w:r>
          </w:p>
        </w:tc>
        <w:tc>
          <w:tcPr>
            <w:tcW w:w="1176" w:type="dxa"/>
            <w:tcBorders>
              <w:top w:val="nil"/>
              <w:left w:val="nil"/>
              <w:bottom w:val="single" w:sz="4" w:space="0" w:color="auto"/>
              <w:right w:val="single" w:sz="4" w:space="0" w:color="auto"/>
            </w:tcBorders>
            <w:shd w:val="clear" w:color="auto" w:fill="auto"/>
            <w:vAlign w:val="center"/>
          </w:tcPr>
          <w:p w14:paraId="4219A0C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&lt;=135场次</w:t>
            </w:r>
          </w:p>
        </w:tc>
        <w:tc>
          <w:tcPr>
            <w:tcW w:w="1141" w:type="dxa"/>
            <w:tcBorders>
              <w:top w:val="nil"/>
              <w:left w:val="nil"/>
              <w:bottom w:val="single" w:sz="4" w:space="0" w:color="auto"/>
              <w:right w:val="single" w:sz="4" w:space="0" w:color="auto"/>
            </w:tcBorders>
            <w:shd w:val="clear" w:color="auto" w:fill="auto"/>
            <w:vAlign w:val="center"/>
          </w:tcPr>
          <w:p w14:paraId="6C3AB083"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vAlign w:val="center"/>
          </w:tcPr>
          <w:p w14:paraId="22927BD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68A5B07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135场次</w:t>
            </w:r>
          </w:p>
        </w:tc>
        <w:tc>
          <w:tcPr>
            <w:tcW w:w="759" w:type="dxa"/>
            <w:tcBorders>
              <w:top w:val="nil"/>
              <w:left w:val="nil"/>
              <w:bottom w:val="single" w:sz="4" w:space="0" w:color="auto"/>
              <w:right w:val="single" w:sz="4" w:space="0" w:color="auto"/>
            </w:tcBorders>
            <w:shd w:val="clear" w:color="auto" w:fill="auto"/>
            <w:vAlign w:val="center"/>
          </w:tcPr>
          <w:p w14:paraId="376F720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0B75A9" w14:paraId="568DAA87"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6A0823B7" w14:textId="77777777" w:rsidR="000B75A9" w:rsidRDefault="000B75A9">
            <w:pPr>
              <w:widowControl/>
              <w:jc w:val="left"/>
              <w:rPr>
                <w:rFonts w:ascii="宋体" w:hAnsi="宋体" w:cs="宋体" w:hint="eastAsia"/>
                <w:kern w:val="0"/>
                <w:sz w:val="20"/>
                <w:szCs w:val="20"/>
              </w:rPr>
            </w:pPr>
          </w:p>
        </w:tc>
        <w:tc>
          <w:tcPr>
            <w:tcW w:w="1551" w:type="dxa"/>
            <w:vMerge w:val="restart"/>
            <w:tcBorders>
              <w:top w:val="nil"/>
              <w:left w:val="single" w:sz="4" w:space="0" w:color="auto"/>
              <w:bottom w:val="single" w:sz="4" w:space="0" w:color="auto"/>
              <w:right w:val="single" w:sz="4" w:space="0" w:color="auto"/>
            </w:tcBorders>
            <w:shd w:val="clear" w:color="auto" w:fill="auto"/>
            <w:vAlign w:val="center"/>
          </w:tcPr>
          <w:p w14:paraId="554F1D1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416" w:type="dxa"/>
            <w:tcBorders>
              <w:top w:val="nil"/>
              <w:left w:val="nil"/>
              <w:bottom w:val="single" w:sz="4" w:space="0" w:color="auto"/>
              <w:right w:val="single" w:sz="4" w:space="0" w:color="auto"/>
            </w:tcBorders>
            <w:shd w:val="clear" w:color="auto" w:fill="auto"/>
            <w:vAlign w:val="center"/>
          </w:tcPr>
          <w:p w14:paraId="571BCDA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送文化下基层活动完成率</w:t>
            </w:r>
          </w:p>
        </w:tc>
        <w:tc>
          <w:tcPr>
            <w:tcW w:w="1176" w:type="dxa"/>
            <w:tcBorders>
              <w:top w:val="nil"/>
              <w:left w:val="nil"/>
              <w:bottom w:val="single" w:sz="4" w:space="0" w:color="auto"/>
              <w:right w:val="single" w:sz="4" w:space="0" w:color="auto"/>
            </w:tcBorders>
            <w:shd w:val="clear" w:color="auto" w:fill="auto"/>
            <w:vAlign w:val="center"/>
          </w:tcPr>
          <w:p w14:paraId="60AC5DE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141" w:type="dxa"/>
            <w:tcBorders>
              <w:top w:val="nil"/>
              <w:left w:val="nil"/>
              <w:bottom w:val="single" w:sz="4" w:space="0" w:color="auto"/>
              <w:right w:val="single" w:sz="4" w:space="0" w:color="auto"/>
            </w:tcBorders>
            <w:shd w:val="clear" w:color="auto" w:fill="auto"/>
            <w:vAlign w:val="center"/>
          </w:tcPr>
          <w:p w14:paraId="4F9B142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vAlign w:val="center"/>
          </w:tcPr>
          <w:p w14:paraId="0B61D11A"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429F824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59" w:type="dxa"/>
            <w:tcBorders>
              <w:top w:val="nil"/>
              <w:left w:val="nil"/>
              <w:bottom w:val="single" w:sz="4" w:space="0" w:color="auto"/>
              <w:right w:val="single" w:sz="4" w:space="0" w:color="auto"/>
            </w:tcBorders>
            <w:shd w:val="clear" w:color="auto" w:fill="auto"/>
            <w:vAlign w:val="center"/>
          </w:tcPr>
          <w:p w14:paraId="7C54A6B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0B75A9" w14:paraId="3B56F5B2"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13D3DF47"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42295F4A"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vAlign w:val="center"/>
          </w:tcPr>
          <w:p w14:paraId="48397213"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旅游从业者培训完成及时率</w:t>
            </w:r>
          </w:p>
        </w:tc>
        <w:tc>
          <w:tcPr>
            <w:tcW w:w="1176" w:type="dxa"/>
            <w:tcBorders>
              <w:top w:val="nil"/>
              <w:left w:val="nil"/>
              <w:bottom w:val="single" w:sz="4" w:space="0" w:color="auto"/>
              <w:right w:val="single" w:sz="4" w:space="0" w:color="auto"/>
            </w:tcBorders>
            <w:shd w:val="clear" w:color="auto" w:fill="auto"/>
            <w:vAlign w:val="center"/>
          </w:tcPr>
          <w:p w14:paraId="5EDA14B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141" w:type="dxa"/>
            <w:tcBorders>
              <w:top w:val="nil"/>
              <w:left w:val="nil"/>
              <w:bottom w:val="single" w:sz="4" w:space="0" w:color="auto"/>
              <w:right w:val="single" w:sz="4" w:space="0" w:color="auto"/>
            </w:tcBorders>
            <w:shd w:val="clear" w:color="auto" w:fill="auto"/>
            <w:vAlign w:val="center"/>
          </w:tcPr>
          <w:p w14:paraId="6F59E488"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vAlign w:val="center"/>
          </w:tcPr>
          <w:p w14:paraId="66A121C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4E98B5C4"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59" w:type="dxa"/>
            <w:tcBorders>
              <w:top w:val="nil"/>
              <w:left w:val="nil"/>
              <w:bottom w:val="single" w:sz="4" w:space="0" w:color="auto"/>
              <w:right w:val="single" w:sz="4" w:space="0" w:color="auto"/>
            </w:tcBorders>
            <w:shd w:val="clear" w:color="auto" w:fill="auto"/>
            <w:vAlign w:val="center"/>
          </w:tcPr>
          <w:p w14:paraId="5381F313"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0B75A9" w14:paraId="2A9951F6"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121C86AF"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6B6792F5"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vAlign w:val="center"/>
          </w:tcPr>
          <w:p w14:paraId="7F7DA15C"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做好文物遗址巡查保护工作，完成文物遗址点巡查任务</w:t>
            </w:r>
          </w:p>
        </w:tc>
        <w:tc>
          <w:tcPr>
            <w:tcW w:w="1176" w:type="dxa"/>
            <w:tcBorders>
              <w:top w:val="nil"/>
              <w:left w:val="nil"/>
              <w:bottom w:val="single" w:sz="4" w:space="0" w:color="auto"/>
              <w:right w:val="single" w:sz="4" w:space="0" w:color="auto"/>
            </w:tcBorders>
            <w:shd w:val="clear" w:color="auto" w:fill="auto"/>
            <w:vAlign w:val="center"/>
          </w:tcPr>
          <w:p w14:paraId="11A4370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141" w:type="dxa"/>
            <w:tcBorders>
              <w:top w:val="nil"/>
              <w:left w:val="nil"/>
              <w:bottom w:val="single" w:sz="4" w:space="0" w:color="auto"/>
              <w:right w:val="single" w:sz="4" w:space="0" w:color="auto"/>
            </w:tcBorders>
            <w:shd w:val="clear" w:color="auto" w:fill="auto"/>
            <w:vAlign w:val="center"/>
          </w:tcPr>
          <w:p w14:paraId="63E054C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vAlign w:val="center"/>
          </w:tcPr>
          <w:p w14:paraId="3020F71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7BB4DC70"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59" w:type="dxa"/>
            <w:tcBorders>
              <w:top w:val="nil"/>
              <w:left w:val="nil"/>
              <w:bottom w:val="single" w:sz="4" w:space="0" w:color="auto"/>
              <w:right w:val="single" w:sz="4" w:space="0" w:color="auto"/>
            </w:tcBorders>
            <w:shd w:val="clear" w:color="auto" w:fill="auto"/>
            <w:vAlign w:val="center"/>
          </w:tcPr>
          <w:p w14:paraId="6479AAC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0B75A9" w14:paraId="57279901" w14:textId="77777777" w:rsidTr="005156B5">
        <w:trPr>
          <w:trHeight w:val="741"/>
          <w:jc w:val="center"/>
        </w:trPr>
        <w:tc>
          <w:tcPr>
            <w:tcW w:w="7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EA10A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551" w:type="dxa"/>
            <w:vMerge w:val="restart"/>
            <w:tcBorders>
              <w:top w:val="nil"/>
              <w:left w:val="single" w:sz="4" w:space="0" w:color="auto"/>
              <w:bottom w:val="single" w:sz="4" w:space="0" w:color="auto"/>
              <w:right w:val="single" w:sz="4" w:space="0" w:color="auto"/>
            </w:tcBorders>
            <w:shd w:val="clear" w:color="auto" w:fill="auto"/>
            <w:vAlign w:val="center"/>
          </w:tcPr>
          <w:p w14:paraId="6C8D98AD"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416" w:type="dxa"/>
            <w:tcBorders>
              <w:top w:val="nil"/>
              <w:left w:val="nil"/>
              <w:bottom w:val="single" w:sz="4" w:space="0" w:color="auto"/>
              <w:right w:val="single" w:sz="4" w:space="0" w:color="auto"/>
            </w:tcBorders>
            <w:shd w:val="clear" w:color="auto" w:fill="auto"/>
            <w:vAlign w:val="center"/>
          </w:tcPr>
          <w:p w14:paraId="0F272607"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接待旅游总人次</w:t>
            </w:r>
          </w:p>
        </w:tc>
        <w:tc>
          <w:tcPr>
            <w:tcW w:w="1176" w:type="dxa"/>
            <w:tcBorders>
              <w:top w:val="nil"/>
              <w:left w:val="nil"/>
              <w:bottom w:val="single" w:sz="4" w:space="0" w:color="auto"/>
              <w:right w:val="single" w:sz="4" w:space="0" w:color="auto"/>
            </w:tcBorders>
            <w:shd w:val="clear" w:color="auto" w:fill="auto"/>
            <w:vAlign w:val="center"/>
          </w:tcPr>
          <w:p w14:paraId="6BEA93B6"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&gt;=220万人次</w:t>
            </w:r>
          </w:p>
        </w:tc>
        <w:tc>
          <w:tcPr>
            <w:tcW w:w="1141" w:type="dxa"/>
            <w:tcBorders>
              <w:top w:val="nil"/>
              <w:left w:val="nil"/>
              <w:bottom w:val="single" w:sz="4" w:space="0" w:color="auto"/>
              <w:right w:val="single" w:sz="4" w:space="0" w:color="auto"/>
            </w:tcBorders>
            <w:shd w:val="clear" w:color="auto" w:fill="auto"/>
            <w:vAlign w:val="center"/>
          </w:tcPr>
          <w:p w14:paraId="21319DA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vAlign w:val="center"/>
          </w:tcPr>
          <w:p w14:paraId="077A2FA5"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758278D9"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220万人次</w:t>
            </w:r>
          </w:p>
        </w:tc>
        <w:tc>
          <w:tcPr>
            <w:tcW w:w="759" w:type="dxa"/>
            <w:tcBorders>
              <w:top w:val="nil"/>
              <w:left w:val="nil"/>
              <w:bottom w:val="single" w:sz="4" w:space="0" w:color="auto"/>
              <w:right w:val="single" w:sz="4" w:space="0" w:color="auto"/>
            </w:tcBorders>
            <w:shd w:val="clear" w:color="auto" w:fill="auto"/>
            <w:vAlign w:val="center"/>
          </w:tcPr>
          <w:p w14:paraId="2963079B" w14:textId="77777777" w:rsidR="000B75A9"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0B75A9" w14:paraId="6FB01B3F"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25259115"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2D3BA4AD"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642956B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开展文化旅游宣传推介活动次数</w:t>
            </w:r>
          </w:p>
        </w:tc>
        <w:tc>
          <w:tcPr>
            <w:tcW w:w="1176" w:type="dxa"/>
            <w:tcBorders>
              <w:top w:val="nil"/>
              <w:left w:val="nil"/>
              <w:bottom w:val="single" w:sz="4" w:space="0" w:color="auto"/>
              <w:right w:val="single" w:sz="4" w:space="0" w:color="auto"/>
            </w:tcBorders>
            <w:shd w:val="clear" w:color="auto" w:fill="auto"/>
            <w:noWrap/>
            <w:vAlign w:val="center"/>
          </w:tcPr>
          <w:p w14:paraId="20F08A7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&gt;=4场次</w:t>
            </w:r>
          </w:p>
        </w:tc>
        <w:tc>
          <w:tcPr>
            <w:tcW w:w="1141" w:type="dxa"/>
            <w:tcBorders>
              <w:top w:val="nil"/>
              <w:left w:val="nil"/>
              <w:bottom w:val="single" w:sz="4" w:space="0" w:color="auto"/>
              <w:right w:val="single" w:sz="4" w:space="0" w:color="auto"/>
            </w:tcBorders>
            <w:shd w:val="clear" w:color="auto" w:fill="auto"/>
            <w:noWrap/>
            <w:vAlign w:val="center"/>
          </w:tcPr>
          <w:p w14:paraId="46FCC4DB"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木垒哈萨克自治县文化体育广播电视和旅游局2023年工作计划</w:t>
            </w:r>
          </w:p>
        </w:tc>
        <w:tc>
          <w:tcPr>
            <w:tcW w:w="992" w:type="dxa"/>
            <w:tcBorders>
              <w:top w:val="nil"/>
              <w:left w:val="nil"/>
              <w:bottom w:val="single" w:sz="4" w:space="0" w:color="auto"/>
              <w:right w:val="single" w:sz="4" w:space="0" w:color="auto"/>
            </w:tcBorders>
            <w:shd w:val="clear" w:color="auto" w:fill="auto"/>
            <w:noWrap/>
            <w:vAlign w:val="center"/>
          </w:tcPr>
          <w:p w14:paraId="6A18E64A"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tcPr>
          <w:p w14:paraId="584791D4"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4场次</w:t>
            </w:r>
          </w:p>
        </w:tc>
        <w:tc>
          <w:tcPr>
            <w:tcW w:w="759" w:type="dxa"/>
            <w:tcBorders>
              <w:top w:val="nil"/>
              <w:left w:val="nil"/>
              <w:bottom w:val="single" w:sz="4" w:space="0" w:color="auto"/>
              <w:right w:val="single" w:sz="4" w:space="0" w:color="auto"/>
            </w:tcBorders>
            <w:shd w:val="clear" w:color="auto" w:fill="auto"/>
            <w:noWrap/>
            <w:vAlign w:val="center"/>
          </w:tcPr>
          <w:p w14:paraId="4CB24FE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0B75A9" w14:paraId="24F825CF"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521220EB"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1C85B9E7"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5139A749"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加强对景区、文化娱乐场所安全隐患排查检查家次</w:t>
            </w:r>
          </w:p>
        </w:tc>
        <w:tc>
          <w:tcPr>
            <w:tcW w:w="1176" w:type="dxa"/>
            <w:tcBorders>
              <w:top w:val="nil"/>
              <w:left w:val="nil"/>
              <w:bottom w:val="single" w:sz="4" w:space="0" w:color="auto"/>
              <w:right w:val="single" w:sz="4" w:space="0" w:color="auto"/>
            </w:tcBorders>
            <w:shd w:val="clear" w:color="auto" w:fill="auto"/>
            <w:noWrap/>
            <w:vAlign w:val="center"/>
          </w:tcPr>
          <w:p w14:paraId="2BD3899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&gt;=181家次</w:t>
            </w:r>
          </w:p>
        </w:tc>
        <w:tc>
          <w:tcPr>
            <w:tcW w:w="1141" w:type="dxa"/>
            <w:tcBorders>
              <w:top w:val="nil"/>
              <w:left w:val="nil"/>
              <w:bottom w:val="single" w:sz="4" w:space="0" w:color="auto"/>
              <w:right w:val="single" w:sz="4" w:space="0" w:color="auto"/>
            </w:tcBorders>
            <w:shd w:val="clear" w:color="auto" w:fill="auto"/>
            <w:noWrap/>
            <w:vAlign w:val="center"/>
          </w:tcPr>
          <w:p w14:paraId="6D52392C"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木垒哈萨克自治县文化体育广播电视和旅游局2023年工作计划</w:t>
            </w:r>
          </w:p>
        </w:tc>
        <w:tc>
          <w:tcPr>
            <w:tcW w:w="992" w:type="dxa"/>
            <w:tcBorders>
              <w:top w:val="nil"/>
              <w:left w:val="nil"/>
              <w:bottom w:val="single" w:sz="4" w:space="0" w:color="auto"/>
              <w:right w:val="single" w:sz="4" w:space="0" w:color="auto"/>
            </w:tcBorders>
            <w:shd w:val="clear" w:color="auto" w:fill="auto"/>
            <w:noWrap/>
            <w:vAlign w:val="center"/>
          </w:tcPr>
          <w:p w14:paraId="06684C9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14:paraId="6A4EFD3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181家次</w:t>
            </w:r>
          </w:p>
        </w:tc>
        <w:tc>
          <w:tcPr>
            <w:tcW w:w="759" w:type="dxa"/>
            <w:tcBorders>
              <w:top w:val="nil"/>
              <w:left w:val="nil"/>
              <w:bottom w:val="single" w:sz="4" w:space="0" w:color="auto"/>
              <w:right w:val="single" w:sz="4" w:space="0" w:color="auto"/>
            </w:tcBorders>
            <w:shd w:val="clear" w:color="auto" w:fill="auto"/>
            <w:noWrap/>
            <w:vAlign w:val="center"/>
          </w:tcPr>
          <w:p w14:paraId="7355284E"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0B75A9" w14:paraId="43556735"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5ECF3836"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4EAC4A6E"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42B03D7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开展群众文化活动场次</w:t>
            </w:r>
          </w:p>
        </w:tc>
        <w:tc>
          <w:tcPr>
            <w:tcW w:w="1176" w:type="dxa"/>
            <w:tcBorders>
              <w:top w:val="nil"/>
              <w:left w:val="nil"/>
              <w:bottom w:val="single" w:sz="4" w:space="0" w:color="auto"/>
              <w:right w:val="single" w:sz="4" w:space="0" w:color="auto"/>
            </w:tcBorders>
            <w:shd w:val="clear" w:color="auto" w:fill="auto"/>
            <w:noWrap/>
            <w:vAlign w:val="center"/>
          </w:tcPr>
          <w:p w14:paraId="7E33FB50"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&lt;=200场次</w:t>
            </w:r>
          </w:p>
        </w:tc>
        <w:tc>
          <w:tcPr>
            <w:tcW w:w="1141" w:type="dxa"/>
            <w:tcBorders>
              <w:top w:val="nil"/>
              <w:left w:val="nil"/>
              <w:bottom w:val="single" w:sz="4" w:space="0" w:color="auto"/>
              <w:right w:val="single" w:sz="4" w:space="0" w:color="auto"/>
            </w:tcBorders>
            <w:shd w:val="clear" w:color="auto" w:fill="auto"/>
            <w:noWrap/>
            <w:vAlign w:val="center"/>
          </w:tcPr>
          <w:p w14:paraId="2B3D258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noWrap/>
            <w:vAlign w:val="center"/>
          </w:tcPr>
          <w:p w14:paraId="63D54A1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14:paraId="088827FB"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200场次</w:t>
            </w:r>
          </w:p>
        </w:tc>
        <w:tc>
          <w:tcPr>
            <w:tcW w:w="759" w:type="dxa"/>
            <w:tcBorders>
              <w:top w:val="nil"/>
              <w:left w:val="nil"/>
              <w:bottom w:val="single" w:sz="4" w:space="0" w:color="auto"/>
              <w:right w:val="single" w:sz="4" w:space="0" w:color="auto"/>
            </w:tcBorders>
            <w:shd w:val="clear" w:color="auto" w:fill="auto"/>
            <w:noWrap/>
            <w:vAlign w:val="center"/>
          </w:tcPr>
          <w:p w14:paraId="6A72709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0B75A9" w14:paraId="42A1F93E"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3E6531BF"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4B324FE4"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642FC00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举办旅游从业者培训场次</w:t>
            </w:r>
          </w:p>
        </w:tc>
        <w:tc>
          <w:tcPr>
            <w:tcW w:w="1176" w:type="dxa"/>
            <w:tcBorders>
              <w:top w:val="nil"/>
              <w:left w:val="nil"/>
              <w:bottom w:val="single" w:sz="4" w:space="0" w:color="auto"/>
              <w:right w:val="single" w:sz="4" w:space="0" w:color="auto"/>
            </w:tcBorders>
            <w:shd w:val="clear" w:color="auto" w:fill="auto"/>
            <w:noWrap/>
            <w:vAlign w:val="center"/>
          </w:tcPr>
          <w:p w14:paraId="16E7DE50"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=1场次</w:t>
            </w:r>
          </w:p>
        </w:tc>
        <w:tc>
          <w:tcPr>
            <w:tcW w:w="1141" w:type="dxa"/>
            <w:tcBorders>
              <w:top w:val="nil"/>
              <w:left w:val="nil"/>
              <w:bottom w:val="single" w:sz="4" w:space="0" w:color="auto"/>
              <w:right w:val="single" w:sz="4" w:space="0" w:color="auto"/>
            </w:tcBorders>
            <w:shd w:val="clear" w:color="auto" w:fill="auto"/>
            <w:noWrap/>
            <w:vAlign w:val="center"/>
          </w:tcPr>
          <w:p w14:paraId="584854E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noWrap/>
            <w:vAlign w:val="center"/>
          </w:tcPr>
          <w:p w14:paraId="69ED80A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14:paraId="576D47A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1场次</w:t>
            </w:r>
          </w:p>
        </w:tc>
        <w:tc>
          <w:tcPr>
            <w:tcW w:w="759" w:type="dxa"/>
            <w:tcBorders>
              <w:top w:val="nil"/>
              <w:left w:val="nil"/>
              <w:bottom w:val="single" w:sz="4" w:space="0" w:color="auto"/>
              <w:right w:val="single" w:sz="4" w:space="0" w:color="auto"/>
            </w:tcBorders>
            <w:shd w:val="clear" w:color="auto" w:fill="auto"/>
            <w:noWrap/>
            <w:vAlign w:val="center"/>
          </w:tcPr>
          <w:p w14:paraId="1661D7D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0B75A9" w14:paraId="73FB28D4"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5AE3AAD2"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6B1D1852"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563B006B"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开展各类体育及全民健身活动场次</w:t>
            </w:r>
          </w:p>
        </w:tc>
        <w:tc>
          <w:tcPr>
            <w:tcW w:w="1176" w:type="dxa"/>
            <w:tcBorders>
              <w:top w:val="nil"/>
              <w:left w:val="nil"/>
              <w:bottom w:val="single" w:sz="4" w:space="0" w:color="auto"/>
              <w:right w:val="single" w:sz="4" w:space="0" w:color="auto"/>
            </w:tcBorders>
            <w:shd w:val="clear" w:color="auto" w:fill="auto"/>
            <w:noWrap/>
            <w:vAlign w:val="center"/>
          </w:tcPr>
          <w:p w14:paraId="308BE1D0"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&gt;=40场次</w:t>
            </w:r>
          </w:p>
        </w:tc>
        <w:tc>
          <w:tcPr>
            <w:tcW w:w="1141" w:type="dxa"/>
            <w:tcBorders>
              <w:top w:val="nil"/>
              <w:left w:val="nil"/>
              <w:bottom w:val="single" w:sz="4" w:space="0" w:color="auto"/>
              <w:right w:val="single" w:sz="4" w:space="0" w:color="auto"/>
            </w:tcBorders>
            <w:shd w:val="clear" w:color="auto" w:fill="auto"/>
            <w:noWrap/>
            <w:vAlign w:val="center"/>
          </w:tcPr>
          <w:p w14:paraId="0162B35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木垒哈萨克自治县文化体育广播电视和旅游局2023年工作计划</w:t>
            </w:r>
          </w:p>
        </w:tc>
        <w:tc>
          <w:tcPr>
            <w:tcW w:w="992" w:type="dxa"/>
            <w:tcBorders>
              <w:top w:val="nil"/>
              <w:left w:val="nil"/>
              <w:bottom w:val="single" w:sz="4" w:space="0" w:color="auto"/>
              <w:right w:val="single" w:sz="4" w:space="0" w:color="auto"/>
            </w:tcBorders>
            <w:shd w:val="clear" w:color="auto" w:fill="auto"/>
            <w:noWrap/>
            <w:vAlign w:val="center"/>
          </w:tcPr>
          <w:p w14:paraId="4286F51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tcPr>
          <w:p w14:paraId="4E7516B9"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40场次</w:t>
            </w:r>
          </w:p>
        </w:tc>
        <w:tc>
          <w:tcPr>
            <w:tcW w:w="759" w:type="dxa"/>
            <w:tcBorders>
              <w:top w:val="nil"/>
              <w:left w:val="nil"/>
              <w:bottom w:val="single" w:sz="4" w:space="0" w:color="auto"/>
              <w:right w:val="single" w:sz="4" w:space="0" w:color="auto"/>
            </w:tcBorders>
            <w:shd w:val="clear" w:color="auto" w:fill="auto"/>
            <w:noWrap/>
            <w:vAlign w:val="center"/>
          </w:tcPr>
          <w:p w14:paraId="7CF5925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0B75A9" w14:paraId="77CC2E65" w14:textId="77777777" w:rsidTr="005156B5">
        <w:trPr>
          <w:trHeight w:val="741"/>
          <w:jc w:val="center"/>
        </w:trPr>
        <w:tc>
          <w:tcPr>
            <w:tcW w:w="778" w:type="dxa"/>
            <w:vMerge/>
            <w:tcBorders>
              <w:top w:val="single" w:sz="4" w:space="0" w:color="auto"/>
              <w:left w:val="single" w:sz="4" w:space="0" w:color="auto"/>
              <w:bottom w:val="single" w:sz="4" w:space="0" w:color="auto"/>
              <w:right w:val="single" w:sz="4" w:space="0" w:color="auto"/>
            </w:tcBorders>
            <w:vAlign w:val="center"/>
          </w:tcPr>
          <w:p w14:paraId="055A5384" w14:textId="77777777" w:rsidR="000B75A9" w:rsidRDefault="000B75A9">
            <w:pPr>
              <w:widowControl/>
              <w:jc w:val="left"/>
              <w:rPr>
                <w:rFonts w:ascii="宋体" w:hAnsi="宋体" w:cs="宋体" w:hint="eastAsia"/>
                <w:kern w:val="0"/>
                <w:sz w:val="20"/>
                <w:szCs w:val="20"/>
              </w:rPr>
            </w:pPr>
          </w:p>
        </w:tc>
        <w:tc>
          <w:tcPr>
            <w:tcW w:w="1551" w:type="dxa"/>
            <w:vMerge/>
            <w:tcBorders>
              <w:top w:val="nil"/>
              <w:left w:val="single" w:sz="4" w:space="0" w:color="auto"/>
              <w:bottom w:val="single" w:sz="4" w:space="0" w:color="auto"/>
              <w:right w:val="single" w:sz="4" w:space="0" w:color="auto"/>
            </w:tcBorders>
            <w:vAlign w:val="center"/>
          </w:tcPr>
          <w:p w14:paraId="7542A439" w14:textId="77777777" w:rsidR="000B75A9" w:rsidRDefault="000B75A9">
            <w:pPr>
              <w:widowControl/>
              <w:jc w:val="left"/>
              <w:rPr>
                <w:rFonts w:ascii="宋体" w:hAnsi="宋体" w:cs="宋体" w:hint="eastAsia"/>
                <w:kern w:val="0"/>
                <w:sz w:val="20"/>
                <w:szCs w:val="20"/>
              </w:rPr>
            </w:pPr>
          </w:p>
        </w:tc>
        <w:tc>
          <w:tcPr>
            <w:tcW w:w="1416" w:type="dxa"/>
            <w:tcBorders>
              <w:top w:val="nil"/>
              <w:left w:val="nil"/>
              <w:bottom w:val="single" w:sz="4" w:space="0" w:color="auto"/>
              <w:right w:val="single" w:sz="4" w:space="0" w:color="auto"/>
            </w:tcBorders>
            <w:shd w:val="clear" w:color="auto" w:fill="auto"/>
            <w:noWrap/>
            <w:vAlign w:val="center"/>
          </w:tcPr>
          <w:p w14:paraId="18A3248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实现旅游总收入</w:t>
            </w:r>
          </w:p>
        </w:tc>
        <w:tc>
          <w:tcPr>
            <w:tcW w:w="1176" w:type="dxa"/>
            <w:tcBorders>
              <w:top w:val="nil"/>
              <w:left w:val="nil"/>
              <w:bottom w:val="single" w:sz="4" w:space="0" w:color="auto"/>
              <w:right w:val="single" w:sz="4" w:space="0" w:color="auto"/>
            </w:tcBorders>
            <w:shd w:val="clear" w:color="auto" w:fill="auto"/>
            <w:noWrap/>
            <w:vAlign w:val="center"/>
          </w:tcPr>
          <w:p w14:paraId="45BD38C4"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&gt;=11.60亿元</w:t>
            </w:r>
          </w:p>
        </w:tc>
        <w:tc>
          <w:tcPr>
            <w:tcW w:w="1141" w:type="dxa"/>
            <w:tcBorders>
              <w:top w:val="nil"/>
              <w:left w:val="nil"/>
              <w:bottom w:val="single" w:sz="4" w:space="0" w:color="auto"/>
              <w:right w:val="single" w:sz="4" w:space="0" w:color="auto"/>
            </w:tcBorders>
            <w:shd w:val="clear" w:color="auto" w:fill="auto"/>
            <w:noWrap/>
            <w:vAlign w:val="center"/>
          </w:tcPr>
          <w:p w14:paraId="07379C5C"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2023年承担州绩效考核指标</w:t>
            </w:r>
          </w:p>
        </w:tc>
        <w:tc>
          <w:tcPr>
            <w:tcW w:w="992" w:type="dxa"/>
            <w:tcBorders>
              <w:top w:val="nil"/>
              <w:left w:val="nil"/>
              <w:bottom w:val="single" w:sz="4" w:space="0" w:color="auto"/>
              <w:right w:val="single" w:sz="4" w:space="0" w:color="auto"/>
            </w:tcBorders>
            <w:shd w:val="clear" w:color="auto" w:fill="auto"/>
            <w:noWrap/>
            <w:vAlign w:val="center"/>
          </w:tcPr>
          <w:p w14:paraId="7B76312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14:paraId="0048030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11.60亿元</w:t>
            </w:r>
          </w:p>
        </w:tc>
        <w:tc>
          <w:tcPr>
            <w:tcW w:w="759" w:type="dxa"/>
            <w:tcBorders>
              <w:top w:val="nil"/>
              <w:left w:val="nil"/>
              <w:bottom w:val="single" w:sz="4" w:space="0" w:color="auto"/>
              <w:right w:val="single" w:sz="4" w:space="0" w:color="auto"/>
            </w:tcBorders>
            <w:shd w:val="clear" w:color="auto" w:fill="auto"/>
            <w:noWrap/>
            <w:vAlign w:val="center"/>
          </w:tcPr>
          <w:p w14:paraId="65A7F76E"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0B75A9" w14:paraId="2E409DD3" w14:textId="77777777" w:rsidTr="005156B5">
        <w:trPr>
          <w:trHeight w:val="741"/>
          <w:jc w:val="center"/>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CD572"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551" w:type="dxa"/>
            <w:tcBorders>
              <w:top w:val="nil"/>
              <w:left w:val="nil"/>
              <w:bottom w:val="single" w:sz="4" w:space="0" w:color="auto"/>
              <w:right w:val="single" w:sz="4" w:space="0" w:color="auto"/>
            </w:tcBorders>
            <w:shd w:val="clear" w:color="auto" w:fill="auto"/>
            <w:noWrap/>
            <w:vAlign w:val="center"/>
          </w:tcPr>
          <w:p w14:paraId="403560E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16" w:type="dxa"/>
            <w:tcBorders>
              <w:top w:val="nil"/>
              <w:left w:val="nil"/>
              <w:bottom w:val="single" w:sz="4" w:space="0" w:color="auto"/>
              <w:right w:val="single" w:sz="4" w:space="0" w:color="auto"/>
            </w:tcBorders>
            <w:shd w:val="clear" w:color="auto" w:fill="auto"/>
            <w:noWrap/>
            <w:vAlign w:val="center"/>
          </w:tcPr>
          <w:p w14:paraId="5AD2C2A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tcPr>
          <w:p w14:paraId="6282408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noWrap/>
            <w:vAlign w:val="center"/>
          </w:tcPr>
          <w:p w14:paraId="39F18BC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028C0EE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14:paraId="5223D9C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446693CB"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0B75A9" w14:paraId="477D7E83" w14:textId="77777777" w:rsidTr="005156B5">
        <w:trPr>
          <w:trHeight w:val="741"/>
          <w:jc w:val="center"/>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381A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551" w:type="dxa"/>
            <w:tcBorders>
              <w:top w:val="nil"/>
              <w:left w:val="nil"/>
              <w:bottom w:val="single" w:sz="4" w:space="0" w:color="auto"/>
              <w:right w:val="single" w:sz="4" w:space="0" w:color="auto"/>
            </w:tcBorders>
            <w:shd w:val="clear" w:color="auto" w:fill="auto"/>
            <w:noWrap/>
            <w:vAlign w:val="center"/>
          </w:tcPr>
          <w:p w14:paraId="3BC15030"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16" w:type="dxa"/>
            <w:tcBorders>
              <w:top w:val="nil"/>
              <w:left w:val="nil"/>
              <w:bottom w:val="single" w:sz="4" w:space="0" w:color="auto"/>
              <w:right w:val="single" w:sz="4" w:space="0" w:color="auto"/>
            </w:tcBorders>
            <w:shd w:val="clear" w:color="auto" w:fill="auto"/>
            <w:noWrap/>
            <w:vAlign w:val="center"/>
          </w:tcPr>
          <w:p w14:paraId="022E1297"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tcPr>
          <w:p w14:paraId="3C8BD37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noWrap/>
            <w:vAlign w:val="center"/>
          </w:tcPr>
          <w:p w14:paraId="5B3C674E"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3753FB7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14:paraId="2BE30628"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3F700506"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0B75A9" w14:paraId="276DD2B1" w14:textId="77777777" w:rsidTr="005156B5">
        <w:trPr>
          <w:trHeight w:val="741"/>
          <w:jc w:val="center"/>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6B3E6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551" w:type="dxa"/>
            <w:tcBorders>
              <w:top w:val="nil"/>
              <w:left w:val="nil"/>
              <w:bottom w:val="single" w:sz="4" w:space="0" w:color="auto"/>
              <w:right w:val="single" w:sz="4" w:space="0" w:color="auto"/>
            </w:tcBorders>
            <w:shd w:val="clear" w:color="auto" w:fill="auto"/>
            <w:noWrap/>
            <w:vAlign w:val="center"/>
          </w:tcPr>
          <w:p w14:paraId="1146EFC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16" w:type="dxa"/>
            <w:tcBorders>
              <w:top w:val="nil"/>
              <w:left w:val="nil"/>
              <w:bottom w:val="single" w:sz="4" w:space="0" w:color="auto"/>
              <w:right w:val="single" w:sz="4" w:space="0" w:color="auto"/>
            </w:tcBorders>
            <w:shd w:val="clear" w:color="auto" w:fill="auto"/>
            <w:noWrap/>
            <w:vAlign w:val="center"/>
          </w:tcPr>
          <w:p w14:paraId="696A969D"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76" w:type="dxa"/>
            <w:tcBorders>
              <w:top w:val="nil"/>
              <w:left w:val="nil"/>
              <w:bottom w:val="single" w:sz="4" w:space="0" w:color="auto"/>
              <w:right w:val="single" w:sz="4" w:space="0" w:color="auto"/>
            </w:tcBorders>
            <w:shd w:val="clear" w:color="auto" w:fill="auto"/>
            <w:noWrap/>
            <w:vAlign w:val="center"/>
          </w:tcPr>
          <w:p w14:paraId="3920EAA3"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41" w:type="dxa"/>
            <w:tcBorders>
              <w:top w:val="nil"/>
              <w:left w:val="nil"/>
              <w:bottom w:val="single" w:sz="4" w:space="0" w:color="auto"/>
              <w:right w:val="single" w:sz="4" w:space="0" w:color="auto"/>
            </w:tcBorders>
            <w:shd w:val="clear" w:color="auto" w:fill="auto"/>
            <w:noWrap/>
            <w:vAlign w:val="center"/>
          </w:tcPr>
          <w:p w14:paraId="3ED654BE"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92" w:type="dxa"/>
            <w:tcBorders>
              <w:top w:val="nil"/>
              <w:left w:val="nil"/>
              <w:bottom w:val="single" w:sz="4" w:space="0" w:color="auto"/>
              <w:right w:val="single" w:sz="4" w:space="0" w:color="auto"/>
            </w:tcBorders>
            <w:shd w:val="clear" w:color="auto" w:fill="auto"/>
            <w:noWrap/>
            <w:vAlign w:val="center"/>
          </w:tcPr>
          <w:p w14:paraId="3F7DDB95"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14:paraId="5A5DC5CF"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5A7A7881" w14:textId="77777777" w:rsidR="000B75A9"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3B38A45F"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1"/>
        <w:gridCol w:w="462"/>
        <w:gridCol w:w="1564"/>
        <w:gridCol w:w="31"/>
        <w:gridCol w:w="1205"/>
        <w:gridCol w:w="556"/>
        <w:gridCol w:w="859"/>
        <w:gridCol w:w="756"/>
        <w:gridCol w:w="210"/>
        <w:gridCol w:w="387"/>
        <w:gridCol w:w="223"/>
        <w:gridCol w:w="504"/>
        <w:gridCol w:w="345"/>
        <w:gridCol w:w="737"/>
        <w:gridCol w:w="222"/>
      </w:tblGrid>
      <w:tr w:rsidR="000B75A9" w14:paraId="249CDD8F"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706A2B6"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7E2AEAAC"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EC8E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74631B26" w14:textId="77777777">
        <w:trPr>
          <w:gridAfter w:val="1"/>
          <w:wAfter w:w="222" w:type="dxa"/>
          <w:trHeight w:val="288"/>
          <w:jc w:val="center"/>
        </w:trPr>
        <w:tc>
          <w:tcPr>
            <w:tcW w:w="9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C8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77" w:type="dxa"/>
            <w:gridSpan w:val="12"/>
            <w:tcBorders>
              <w:top w:val="single" w:sz="4" w:space="0" w:color="auto"/>
              <w:left w:val="nil"/>
              <w:bottom w:val="single" w:sz="4" w:space="0" w:color="auto"/>
              <w:right w:val="single" w:sz="4" w:space="0" w:color="auto"/>
            </w:tcBorders>
            <w:shd w:val="clear" w:color="auto" w:fill="auto"/>
            <w:vAlign w:val="center"/>
          </w:tcPr>
          <w:p w14:paraId="0E0F19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2022年即开型体育彩票公益金返还资金</w:t>
            </w:r>
          </w:p>
        </w:tc>
      </w:tr>
      <w:tr w:rsidR="000B75A9" w14:paraId="641DAA6D" w14:textId="77777777">
        <w:trPr>
          <w:gridAfter w:val="1"/>
          <w:wAfter w:w="222" w:type="dxa"/>
          <w:trHeight w:val="288"/>
          <w:jc w:val="center"/>
        </w:trPr>
        <w:tc>
          <w:tcPr>
            <w:tcW w:w="9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5708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15" w:type="dxa"/>
            <w:gridSpan w:val="5"/>
            <w:tcBorders>
              <w:top w:val="single" w:sz="4" w:space="0" w:color="auto"/>
              <w:left w:val="nil"/>
              <w:bottom w:val="single" w:sz="4" w:space="0" w:color="auto"/>
              <w:right w:val="single" w:sz="4" w:space="0" w:color="auto"/>
            </w:tcBorders>
            <w:shd w:val="clear" w:color="auto" w:fill="auto"/>
            <w:vAlign w:val="center"/>
          </w:tcPr>
          <w:p w14:paraId="668A97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6DF331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96" w:type="dxa"/>
            <w:gridSpan w:val="5"/>
            <w:tcBorders>
              <w:top w:val="single" w:sz="4" w:space="0" w:color="auto"/>
              <w:left w:val="nil"/>
              <w:bottom w:val="single" w:sz="4" w:space="0" w:color="auto"/>
              <w:right w:val="single" w:sz="4" w:space="0" w:color="auto"/>
            </w:tcBorders>
            <w:shd w:val="clear" w:color="auto" w:fill="auto"/>
            <w:vAlign w:val="center"/>
          </w:tcPr>
          <w:p w14:paraId="25B9CD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765763A0" w14:textId="77777777">
        <w:trPr>
          <w:gridAfter w:val="1"/>
          <w:wAfter w:w="222" w:type="dxa"/>
          <w:trHeight w:val="480"/>
          <w:jc w:val="center"/>
        </w:trPr>
        <w:tc>
          <w:tcPr>
            <w:tcW w:w="9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2013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4" w:type="dxa"/>
            <w:tcBorders>
              <w:top w:val="single" w:sz="4" w:space="0" w:color="auto"/>
              <w:left w:val="nil"/>
              <w:bottom w:val="single" w:sz="4" w:space="0" w:color="auto"/>
              <w:right w:val="single" w:sz="4" w:space="0" w:color="auto"/>
            </w:tcBorders>
            <w:shd w:val="clear" w:color="auto" w:fill="auto"/>
            <w:vAlign w:val="center"/>
          </w:tcPr>
          <w:p w14:paraId="269FCC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6" w:type="dxa"/>
            <w:gridSpan w:val="2"/>
            <w:tcBorders>
              <w:top w:val="nil"/>
              <w:left w:val="nil"/>
              <w:bottom w:val="single" w:sz="4" w:space="0" w:color="auto"/>
              <w:right w:val="single" w:sz="4" w:space="0" w:color="auto"/>
            </w:tcBorders>
            <w:shd w:val="clear" w:color="auto" w:fill="auto"/>
            <w:vAlign w:val="center"/>
          </w:tcPr>
          <w:p w14:paraId="5B6BD5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52F79F7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00ACF2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5EA29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0357A2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7" w:type="dxa"/>
            <w:tcBorders>
              <w:top w:val="nil"/>
              <w:left w:val="nil"/>
              <w:bottom w:val="single" w:sz="4" w:space="0" w:color="auto"/>
              <w:right w:val="single" w:sz="4" w:space="0" w:color="auto"/>
            </w:tcBorders>
            <w:shd w:val="clear" w:color="auto" w:fill="auto"/>
            <w:vAlign w:val="center"/>
          </w:tcPr>
          <w:p w14:paraId="540C48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5C51F2FF" w14:textId="77777777">
        <w:trPr>
          <w:gridAfter w:val="1"/>
          <w:wAfter w:w="222" w:type="dxa"/>
          <w:trHeight w:val="441"/>
          <w:jc w:val="center"/>
        </w:trPr>
        <w:tc>
          <w:tcPr>
            <w:tcW w:w="923" w:type="dxa"/>
            <w:gridSpan w:val="2"/>
            <w:vMerge/>
            <w:tcBorders>
              <w:top w:val="single" w:sz="4" w:space="0" w:color="auto"/>
              <w:left w:val="single" w:sz="4" w:space="0" w:color="auto"/>
              <w:bottom w:val="single" w:sz="4" w:space="0" w:color="auto"/>
              <w:right w:val="single" w:sz="4" w:space="0" w:color="auto"/>
            </w:tcBorders>
            <w:vAlign w:val="center"/>
          </w:tcPr>
          <w:p w14:paraId="1195D53B" w14:textId="77777777" w:rsidR="000B75A9" w:rsidRDefault="000B75A9">
            <w:pPr>
              <w:widowControl/>
              <w:jc w:val="left"/>
              <w:rPr>
                <w:rFonts w:ascii="宋体" w:hAnsi="宋体" w:cs="宋体" w:hint="eastAsia"/>
                <w:color w:val="000000"/>
                <w:kern w:val="0"/>
                <w:sz w:val="20"/>
                <w:szCs w:val="20"/>
              </w:rPr>
            </w:pPr>
          </w:p>
        </w:tc>
        <w:tc>
          <w:tcPr>
            <w:tcW w:w="1564" w:type="dxa"/>
            <w:tcBorders>
              <w:top w:val="single" w:sz="4" w:space="0" w:color="auto"/>
              <w:left w:val="nil"/>
              <w:bottom w:val="single" w:sz="4" w:space="0" w:color="auto"/>
              <w:right w:val="single" w:sz="4" w:space="0" w:color="auto"/>
            </w:tcBorders>
            <w:shd w:val="clear" w:color="auto" w:fill="auto"/>
            <w:vAlign w:val="center"/>
          </w:tcPr>
          <w:p w14:paraId="3C2205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36" w:type="dxa"/>
            <w:gridSpan w:val="2"/>
            <w:tcBorders>
              <w:top w:val="nil"/>
              <w:left w:val="nil"/>
              <w:bottom w:val="single" w:sz="4" w:space="0" w:color="auto"/>
              <w:right w:val="single" w:sz="4" w:space="0" w:color="auto"/>
            </w:tcBorders>
            <w:shd w:val="clear" w:color="auto" w:fill="auto"/>
            <w:vAlign w:val="center"/>
          </w:tcPr>
          <w:p w14:paraId="0040EE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18.06</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561716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18.06</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4EBBA4E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18.03</w:t>
            </w: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0FB21C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3EF246B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99.83%</w:t>
            </w:r>
          </w:p>
        </w:tc>
        <w:tc>
          <w:tcPr>
            <w:tcW w:w="737" w:type="dxa"/>
            <w:tcBorders>
              <w:top w:val="nil"/>
              <w:left w:val="nil"/>
              <w:bottom w:val="single" w:sz="4" w:space="0" w:color="auto"/>
              <w:right w:val="single" w:sz="4" w:space="0" w:color="auto"/>
            </w:tcBorders>
            <w:shd w:val="clear" w:color="auto" w:fill="auto"/>
            <w:vAlign w:val="center"/>
          </w:tcPr>
          <w:p w14:paraId="6F8F02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12754DDE" w14:textId="77777777">
        <w:trPr>
          <w:gridAfter w:val="1"/>
          <w:wAfter w:w="222" w:type="dxa"/>
          <w:trHeight w:val="441"/>
          <w:jc w:val="center"/>
        </w:trPr>
        <w:tc>
          <w:tcPr>
            <w:tcW w:w="923" w:type="dxa"/>
            <w:gridSpan w:val="2"/>
            <w:vMerge/>
            <w:tcBorders>
              <w:top w:val="single" w:sz="4" w:space="0" w:color="auto"/>
              <w:left w:val="single" w:sz="4" w:space="0" w:color="auto"/>
              <w:bottom w:val="single" w:sz="4" w:space="0" w:color="auto"/>
              <w:right w:val="single" w:sz="4" w:space="0" w:color="auto"/>
            </w:tcBorders>
            <w:vAlign w:val="center"/>
          </w:tcPr>
          <w:p w14:paraId="4EE40B42" w14:textId="77777777" w:rsidR="000B75A9" w:rsidRDefault="000B75A9">
            <w:pPr>
              <w:widowControl/>
              <w:jc w:val="left"/>
              <w:rPr>
                <w:rFonts w:ascii="宋体" w:hAnsi="宋体" w:cs="宋体" w:hint="eastAsia"/>
                <w:color w:val="000000"/>
                <w:kern w:val="0"/>
                <w:sz w:val="20"/>
                <w:szCs w:val="20"/>
              </w:rPr>
            </w:pPr>
          </w:p>
        </w:tc>
        <w:tc>
          <w:tcPr>
            <w:tcW w:w="1564" w:type="dxa"/>
            <w:tcBorders>
              <w:top w:val="single" w:sz="4" w:space="0" w:color="auto"/>
              <w:left w:val="nil"/>
              <w:bottom w:val="single" w:sz="4" w:space="0" w:color="auto"/>
              <w:right w:val="single" w:sz="4" w:space="0" w:color="auto"/>
            </w:tcBorders>
            <w:shd w:val="clear" w:color="auto" w:fill="auto"/>
            <w:vAlign w:val="center"/>
          </w:tcPr>
          <w:p w14:paraId="1D90CF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36" w:type="dxa"/>
            <w:gridSpan w:val="2"/>
            <w:tcBorders>
              <w:top w:val="nil"/>
              <w:left w:val="nil"/>
              <w:bottom w:val="single" w:sz="4" w:space="0" w:color="auto"/>
              <w:right w:val="single" w:sz="4" w:space="0" w:color="auto"/>
            </w:tcBorders>
            <w:shd w:val="clear" w:color="auto" w:fill="auto"/>
            <w:vAlign w:val="center"/>
          </w:tcPr>
          <w:p w14:paraId="5762F0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18.06</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09A49D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18.06</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0B3754F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18.03</w:t>
            </w: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64C2FA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2723C0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tcPr>
          <w:p w14:paraId="21A6AE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6C2C9E0" w14:textId="77777777">
        <w:trPr>
          <w:gridAfter w:val="1"/>
          <w:wAfter w:w="222" w:type="dxa"/>
          <w:trHeight w:val="441"/>
          <w:jc w:val="center"/>
        </w:trPr>
        <w:tc>
          <w:tcPr>
            <w:tcW w:w="923" w:type="dxa"/>
            <w:gridSpan w:val="2"/>
            <w:vMerge/>
            <w:tcBorders>
              <w:top w:val="single" w:sz="4" w:space="0" w:color="auto"/>
              <w:left w:val="single" w:sz="4" w:space="0" w:color="auto"/>
              <w:bottom w:val="single" w:sz="4" w:space="0" w:color="auto"/>
              <w:right w:val="single" w:sz="4" w:space="0" w:color="auto"/>
            </w:tcBorders>
            <w:vAlign w:val="center"/>
          </w:tcPr>
          <w:p w14:paraId="7F4AA77C" w14:textId="77777777" w:rsidR="000B75A9" w:rsidRDefault="000B75A9">
            <w:pPr>
              <w:widowControl/>
              <w:jc w:val="left"/>
              <w:rPr>
                <w:rFonts w:ascii="宋体" w:hAnsi="宋体" w:cs="宋体" w:hint="eastAsia"/>
                <w:color w:val="000000"/>
                <w:kern w:val="0"/>
                <w:sz w:val="20"/>
                <w:szCs w:val="20"/>
              </w:rPr>
            </w:pPr>
          </w:p>
        </w:tc>
        <w:tc>
          <w:tcPr>
            <w:tcW w:w="1564" w:type="dxa"/>
            <w:tcBorders>
              <w:top w:val="single" w:sz="4" w:space="0" w:color="auto"/>
              <w:left w:val="nil"/>
              <w:bottom w:val="single" w:sz="4" w:space="0" w:color="auto"/>
              <w:right w:val="single" w:sz="4" w:space="0" w:color="auto"/>
            </w:tcBorders>
            <w:shd w:val="clear" w:color="auto" w:fill="auto"/>
            <w:vAlign w:val="center"/>
          </w:tcPr>
          <w:p w14:paraId="6E0848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36" w:type="dxa"/>
            <w:gridSpan w:val="2"/>
            <w:tcBorders>
              <w:top w:val="nil"/>
              <w:left w:val="nil"/>
              <w:bottom w:val="single" w:sz="4" w:space="0" w:color="auto"/>
              <w:right w:val="single" w:sz="4" w:space="0" w:color="auto"/>
            </w:tcBorders>
            <w:shd w:val="clear" w:color="auto" w:fill="auto"/>
            <w:vAlign w:val="center"/>
          </w:tcPr>
          <w:p w14:paraId="4EDA7A4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5" w:type="dxa"/>
            <w:gridSpan w:val="2"/>
            <w:tcBorders>
              <w:top w:val="single" w:sz="4" w:space="0" w:color="auto"/>
              <w:left w:val="nil"/>
              <w:bottom w:val="single" w:sz="4" w:space="0" w:color="auto"/>
              <w:right w:val="single" w:sz="4" w:space="0" w:color="auto"/>
            </w:tcBorders>
            <w:shd w:val="clear" w:color="auto" w:fill="auto"/>
            <w:vAlign w:val="center"/>
          </w:tcPr>
          <w:p w14:paraId="2E92FC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66" w:type="dxa"/>
            <w:gridSpan w:val="2"/>
            <w:tcBorders>
              <w:top w:val="single" w:sz="4" w:space="0" w:color="auto"/>
              <w:left w:val="nil"/>
              <w:bottom w:val="single" w:sz="4" w:space="0" w:color="auto"/>
              <w:right w:val="single" w:sz="4" w:space="0" w:color="auto"/>
            </w:tcBorders>
            <w:shd w:val="clear" w:color="auto" w:fill="auto"/>
            <w:vAlign w:val="center"/>
          </w:tcPr>
          <w:p w14:paraId="57FAC3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0" w:type="dxa"/>
            <w:gridSpan w:val="2"/>
            <w:tcBorders>
              <w:top w:val="single" w:sz="4" w:space="0" w:color="auto"/>
              <w:left w:val="nil"/>
              <w:bottom w:val="single" w:sz="4" w:space="0" w:color="auto"/>
              <w:right w:val="single" w:sz="4" w:space="0" w:color="auto"/>
            </w:tcBorders>
            <w:shd w:val="clear" w:color="auto" w:fill="auto"/>
            <w:vAlign w:val="center"/>
          </w:tcPr>
          <w:p w14:paraId="4A2FFD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49" w:type="dxa"/>
            <w:gridSpan w:val="2"/>
            <w:tcBorders>
              <w:top w:val="single" w:sz="4" w:space="0" w:color="auto"/>
              <w:left w:val="nil"/>
              <w:bottom w:val="single" w:sz="4" w:space="0" w:color="auto"/>
              <w:right w:val="single" w:sz="4" w:space="0" w:color="auto"/>
            </w:tcBorders>
            <w:shd w:val="clear" w:color="auto" w:fill="auto"/>
            <w:vAlign w:val="center"/>
          </w:tcPr>
          <w:p w14:paraId="2E1E48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tcPr>
          <w:p w14:paraId="5ADEF75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D95CDED" w14:textId="77777777">
        <w:trPr>
          <w:gridAfter w:val="1"/>
          <w:wAfter w:w="222" w:type="dxa"/>
          <w:trHeight w:val="288"/>
          <w:jc w:val="center"/>
        </w:trPr>
        <w:tc>
          <w:tcPr>
            <w:tcW w:w="461" w:type="dxa"/>
            <w:vMerge w:val="restart"/>
            <w:tcBorders>
              <w:top w:val="nil"/>
              <w:left w:val="single" w:sz="4" w:space="0" w:color="auto"/>
              <w:bottom w:val="single" w:sz="4" w:space="0" w:color="auto"/>
              <w:right w:val="single" w:sz="4" w:space="0" w:color="auto"/>
            </w:tcBorders>
            <w:shd w:val="clear" w:color="auto" w:fill="auto"/>
            <w:vAlign w:val="center"/>
          </w:tcPr>
          <w:p w14:paraId="69C75B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77" w:type="dxa"/>
            <w:gridSpan w:val="6"/>
            <w:tcBorders>
              <w:top w:val="single" w:sz="4" w:space="0" w:color="auto"/>
              <w:left w:val="nil"/>
              <w:bottom w:val="single" w:sz="4" w:space="0" w:color="auto"/>
              <w:right w:val="single" w:sz="4" w:space="0" w:color="auto"/>
            </w:tcBorders>
            <w:shd w:val="clear" w:color="auto" w:fill="auto"/>
            <w:vAlign w:val="center"/>
          </w:tcPr>
          <w:p w14:paraId="2020A2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62" w:type="dxa"/>
            <w:gridSpan w:val="7"/>
            <w:tcBorders>
              <w:top w:val="single" w:sz="4" w:space="0" w:color="auto"/>
              <w:left w:val="nil"/>
              <w:bottom w:val="single" w:sz="4" w:space="0" w:color="auto"/>
              <w:right w:val="single" w:sz="4" w:space="0" w:color="auto"/>
            </w:tcBorders>
            <w:shd w:val="clear" w:color="auto" w:fill="auto"/>
            <w:vAlign w:val="center"/>
          </w:tcPr>
          <w:p w14:paraId="1F0994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52E4F9AE" w14:textId="77777777">
        <w:trPr>
          <w:gridAfter w:val="1"/>
          <w:wAfter w:w="222" w:type="dxa"/>
          <w:trHeight w:val="540"/>
          <w:jc w:val="center"/>
        </w:trPr>
        <w:tc>
          <w:tcPr>
            <w:tcW w:w="461" w:type="dxa"/>
            <w:vMerge/>
            <w:tcBorders>
              <w:top w:val="nil"/>
              <w:left w:val="single" w:sz="4" w:space="0" w:color="auto"/>
              <w:bottom w:val="single" w:sz="4" w:space="0" w:color="auto"/>
              <w:right w:val="single" w:sz="4" w:space="0" w:color="auto"/>
            </w:tcBorders>
            <w:vAlign w:val="center"/>
          </w:tcPr>
          <w:p w14:paraId="0709E6FA" w14:textId="77777777" w:rsidR="000B75A9" w:rsidRDefault="000B75A9">
            <w:pPr>
              <w:widowControl/>
              <w:jc w:val="left"/>
              <w:rPr>
                <w:rFonts w:ascii="宋体" w:hAnsi="宋体" w:cs="宋体" w:hint="eastAsia"/>
                <w:color w:val="000000"/>
                <w:kern w:val="0"/>
                <w:sz w:val="20"/>
                <w:szCs w:val="20"/>
              </w:rPr>
            </w:pPr>
          </w:p>
        </w:tc>
        <w:tc>
          <w:tcPr>
            <w:tcW w:w="4677" w:type="dxa"/>
            <w:gridSpan w:val="6"/>
            <w:tcBorders>
              <w:top w:val="single" w:sz="4" w:space="0" w:color="auto"/>
              <w:left w:val="nil"/>
              <w:bottom w:val="single" w:sz="4" w:space="0" w:color="auto"/>
              <w:right w:val="single" w:sz="4" w:space="0" w:color="auto"/>
            </w:tcBorders>
            <w:shd w:val="clear" w:color="auto" w:fill="auto"/>
          </w:tcPr>
          <w:p w14:paraId="21EEAB3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综【2023】4号文件精神，木垒哈萨克自治县文化体育广播电视和旅游局计划使用18.06万元资金，在木垒县开展全民健身活动及群众体育赛事活动，新建和弥补维修公共体育设施，项目实施后可提高全民健身素质，满足群众健身需求。</w:t>
            </w:r>
          </w:p>
        </w:tc>
        <w:tc>
          <w:tcPr>
            <w:tcW w:w="3162" w:type="dxa"/>
            <w:gridSpan w:val="7"/>
            <w:tcBorders>
              <w:top w:val="single" w:sz="4" w:space="0" w:color="auto"/>
              <w:left w:val="nil"/>
              <w:bottom w:val="single" w:sz="4" w:space="0" w:color="auto"/>
              <w:right w:val="single" w:sz="4" w:space="0" w:color="auto"/>
            </w:tcBorders>
            <w:shd w:val="clear" w:color="auto" w:fill="auto"/>
          </w:tcPr>
          <w:p w14:paraId="5C2A03E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开展全民健身及赛事活动次数2次，活动计划参与人数60人次。确保木垒县开展全民健身活动及群众体育赛事活动，新建和弥补维修公共体育设施，项目实施后可提高全民健身素质，满足群众健身需求。</w:t>
            </w:r>
          </w:p>
        </w:tc>
      </w:tr>
      <w:tr w:rsidR="000B75A9" w14:paraId="444D222C" w14:textId="77777777">
        <w:trPr>
          <w:gridAfter w:val="1"/>
          <w:wAfter w:w="222" w:type="dxa"/>
          <w:trHeight w:val="312"/>
          <w:jc w:val="center"/>
        </w:trPr>
        <w:tc>
          <w:tcPr>
            <w:tcW w:w="461" w:type="dxa"/>
            <w:vMerge w:val="restart"/>
            <w:tcBorders>
              <w:top w:val="nil"/>
              <w:left w:val="single" w:sz="4" w:space="0" w:color="auto"/>
              <w:bottom w:val="single" w:sz="4" w:space="0" w:color="auto"/>
              <w:right w:val="single" w:sz="4" w:space="0" w:color="auto"/>
            </w:tcBorders>
            <w:shd w:val="clear" w:color="auto" w:fill="auto"/>
            <w:vAlign w:val="center"/>
          </w:tcPr>
          <w:p w14:paraId="354B61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27EC1F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95"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874A6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2D6C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59" w:type="dxa"/>
            <w:vMerge w:val="restart"/>
            <w:tcBorders>
              <w:top w:val="nil"/>
              <w:left w:val="single" w:sz="4" w:space="0" w:color="auto"/>
              <w:bottom w:val="single" w:sz="4" w:space="0" w:color="auto"/>
              <w:right w:val="single" w:sz="4" w:space="0" w:color="auto"/>
            </w:tcBorders>
            <w:shd w:val="clear" w:color="auto" w:fill="auto"/>
            <w:vAlign w:val="center"/>
          </w:tcPr>
          <w:p w14:paraId="4FAD8A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56" w:type="dxa"/>
            <w:vMerge w:val="restart"/>
            <w:tcBorders>
              <w:top w:val="nil"/>
              <w:left w:val="single" w:sz="4" w:space="0" w:color="auto"/>
              <w:bottom w:val="single" w:sz="4" w:space="0" w:color="auto"/>
              <w:right w:val="single" w:sz="4" w:space="0" w:color="auto"/>
            </w:tcBorders>
            <w:shd w:val="clear" w:color="auto" w:fill="auto"/>
            <w:vAlign w:val="center"/>
          </w:tcPr>
          <w:p w14:paraId="4F97B5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1EAA9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32D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8603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0B798769" w14:textId="77777777">
        <w:trPr>
          <w:trHeight w:val="288"/>
          <w:jc w:val="center"/>
        </w:trPr>
        <w:tc>
          <w:tcPr>
            <w:tcW w:w="461" w:type="dxa"/>
            <w:vMerge/>
            <w:tcBorders>
              <w:top w:val="nil"/>
              <w:left w:val="single" w:sz="4" w:space="0" w:color="auto"/>
              <w:bottom w:val="single" w:sz="4" w:space="0" w:color="auto"/>
              <w:right w:val="single" w:sz="4" w:space="0" w:color="auto"/>
            </w:tcBorders>
            <w:vAlign w:val="center"/>
          </w:tcPr>
          <w:p w14:paraId="5E24C321"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435EBE53" w14:textId="77777777" w:rsidR="000B75A9" w:rsidRDefault="000B75A9">
            <w:pPr>
              <w:widowControl/>
              <w:jc w:val="left"/>
              <w:rPr>
                <w:rFonts w:ascii="宋体" w:hAnsi="宋体" w:cs="宋体" w:hint="eastAsia"/>
                <w:color w:val="000000"/>
                <w:kern w:val="0"/>
                <w:sz w:val="20"/>
                <w:szCs w:val="20"/>
              </w:rPr>
            </w:pPr>
          </w:p>
        </w:tc>
        <w:tc>
          <w:tcPr>
            <w:tcW w:w="1595" w:type="dxa"/>
            <w:gridSpan w:val="2"/>
            <w:vMerge/>
            <w:tcBorders>
              <w:top w:val="nil"/>
              <w:left w:val="single" w:sz="4" w:space="0" w:color="auto"/>
              <w:bottom w:val="single" w:sz="4" w:space="0" w:color="auto"/>
              <w:right w:val="single" w:sz="4" w:space="0" w:color="auto"/>
            </w:tcBorders>
            <w:vAlign w:val="center"/>
          </w:tcPr>
          <w:p w14:paraId="24B8613A" w14:textId="77777777" w:rsidR="000B75A9" w:rsidRDefault="000B75A9">
            <w:pPr>
              <w:widowControl/>
              <w:jc w:val="left"/>
              <w:rPr>
                <w:rFonts w:ascii="宋体" w:hAnsi="宋体" w:cs="宋体" w:hint="eastAsia"/>
                <w:color w:val="000000"/>
                <w:kern w:val="0"/>
                <w:sz w:val="20"/>
                <w:szCs w:val="20"/>
              </w:rPr>
            </w:pPr>
          </w:p>
        </w:tc>
        <w:tc>
          <w:tcPr>
            <w:tcW w:w="1761" w:type="dxa"/>
            <w:gridSpan w:val="2"/>
            <w:vMerge/>
            <w:tcBorders>
              <w:top w:val="single" w:sz="4" w:space="0" w:color="auto"/>
              <w:left w:val="single" w:sz="4" w:space="0" w:color="auto"/>
              <w:bottom w:val="single" w:sz="4" w:space="0" w:color="auto"/>
              <w:right w:val="single" w:sz="4" w:space="0" w:color="auto"/>
            </w:tcBorders>
            <w:vAlign w:val="center"/>
          </w:tcPr>
          <w:p w14:paraId="5076B733" w14:textId="77777777" w:rsidR="000B75A9" w:rsidRDefault="000B75A9">
            <w:pPr>
              <w:widowControl/>
              <w:jc w:val="left"/>
              <w:rPr>
                <w:rFonts w:ascii="宋体" w:hAnsi="宋体" w:cs="宋体" w:hint="eastAsia"/>
                <w:color w:val="000000"/>
                <w:kern w:val="0"/>
                <w:sz w:val="20"/>
                <w:szCs w:val="20"/>
              </w:rPr>
            </w:pPr>
          </w:p>
        </w:tc>
        <w:tc>
          <w:tcPr>
            <w:tcW w:w="859" w:type="dxa"/>
            <w:vMerge/>
            <w:tcBorders>
              <w:top w:val="nil"/>
              <w:left w:val="single" w:sz="4" w:space="0" w:color="auto"/>
              <w:bottom w:val="single" w:sz="4" w:space="0" w:color="auto"/>
              <w:right w:val="single" w:sz="4" w:space="0" w:color="auto"/>
            </w:tcBorders>
            <w:vAlign w:val="center"/>
          </w:tcPr>
          <w:p w14:paraId="755F0427" w14:textId="77777777" w:rsidR="000B75A9" w:rsidRDefault="000B75A9">
            <w:pPr>
              <w:widowControl/>
              <w:jc w:val="left"/>
              <w:rPr>
                <w:rFonts w:ascii="宋体" w:hAnsi="宋体" w:cs="宋体" w:hint="eastAsia"/>
                <w:color w:val="000000"/>
                <w:kern w:val="0"/>
                <w:sz w:val="20"/>
                <w:szCs w:val="20"/>
              </w:rPr>
            </w:pPr>
          </w:p>
        </w:tc>
        <w:tc>
          <w:tcPr>
            <w:tcW w:w="756" w:type="dxa"/>
            <w:vMerge/>
            <w:tcBorders>
              <w:top w:val="nil"/>
              <w:left w:val="single" w:sz="4" w:space="0" w:color="auto"/>
              <w:bottom w:val="single" w:sz="4" w:space="0" w:color="auto"/>
              <w:right w:val="single" w:sz="4" w:space="0" w:color="auto"/>
            </w:tcBorders>
            <w:vAlign w:val="center"/>
          </w:tcPr>
          <w:p w14:paraId="592F4A32" w14:textId="77777777" w:rsidR="000B75A9" w:rsidRDefault="000B75A9">
            <w:pPr>
              <w:widowControl/>
              <w:jc w:val="left"/>
              <w:rPr>
                <w:rFonts w:ascii="宋体" w:hAnsi="宋体" w:cs="宋体" w:hint="eastAsia"/>
                <w:color w:val="000000"/>
                <w:kern w:val="0"/>
                <w:sz w:val="20"/>
                <w:szCs w:val="20"/>
              </w:rPr>
            </w:pPr>
          </w:p>
        </w:tc>
        <w:tc>
          <w:tcPr>
            <w:tcW w:w="597" w:type="dxa"/>
            <w:gridSpan w:val="2"/>
            <w:vMerge/>
            <w:tcBorders>
              <w:top w:val="single" w:sz="4" w:space="0" w:color="auto"/>
              <w:left w:val="single" w:sz="4" w:space="0" w:color="auto"/>
              <w:bottom w:val="single" w:sz="4" w:space="0" w:color="auto"/>
              <w:right w:val="single" w:sz="4" w:space="0" w:color="auto"/>
            </w:tcBorders>
            <w:vAlign w:val="center"/>
          </w:tcPr>
          <w:p w14:paraId="063E4E16" w14:textId="77777777" w:rsidR="000B75A9" w:rsidRDefault="000B75A9">
            <w:pPr>
              <w:widowControl/>
              <w:jc w:val="left"/>
              <w:rPr>
                <w:rFonts w:ascii="宋体" w:hAnsi="宋体" w:cs="宋体" w:hint="eastAsia"/>
                <w:color w:val="000000"/>
                <w:kern w:val="0"/>
                <w:sz w:val="20"/>
                <w:szCs w:val="20"/>
              </w:rPr>
            </w:pPr>
          </w:p>
        </w:tc>
        <w:tc>
          <w:tcPr>
            <w:tcW w:w="727" w:type="dxa"/>
            <w:gridSpan w:val="2"/>
            <w:vMerge/>
            <w:tcBorders>
              <w:top w:val="single" w:sz="4" w:space="0" w:color="auto"/>
              <w:left w:val="single" w:sz="4" w:space="0" w:color="auto"/>
              <w:bottom w:val="single" w:sz="4" w:space="0" w:color="auto"/>
              <w:right w:val="single" w:sz="4" w:space="0" w:color="auto"/>
            </w:tcBorders>
            <w:vAlign w:val="center"/>
          </w:tcPr>
          <w:p w14:paraId="1F466761" w14:textId="77777777" w:rsidR="000B75A9" w:rsidRDefault="000B75A9">
            <w:pPr>
              <w:widowControl/>
              <w:jc w:val="left"/>
              <w:rPr>
                <w:rFonts w:ascii="宋体" w:hAnsi="宋体" w:cs="宋体" w:hint="eastAsia"/>
                <w:color w:val="000000"/>
                <w:kern w:val="0"/>
                <w:sz w:val="20"/>
                <w:szCs w:val="20"/>
              </w:rPr>
            </w:pPr>
          </w:p>
        </w:tc>
        <w:tc>
          <w:tcPr>
            <w:tcW w:w="1082" w:type="dxa"/>
            <w:gridSpan w:val="2"/>
            <w:vMerge/>
            <w:tcBorders>
              <w:top w:val="single" w:sz="4" w:space="0" w:color="auto"/>
              <w:left w:val="single" w:sz="4" w:space="0" w:color="auto"/>
              <w:bottom w:val="single" w:sz="4" w:space="0" w:color="auto"/>
              <w:right w:val="single" w:sz="4" w:space="0" w:color="auto"/>
            </w:tcBorders>
            <w:vAlign w:val="center"/>
          </w:tcPr>
          <w:p w14:paraId="6AF8AF5B"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16C1BF6" w14:textId="77777777" w:rsidR="000B75A9" w:rsidRDefault="000B75A9">
            <w:pPr>
              <w:widowControl/>
              <w:jc w:val="center"/>
              <w:rPr>
                <w:rFonts w:ascii="宋体" w:hAnsi="宋体" w:cs="宋体" w:hint="eastAsia"/>
                <w:color w:val="000000"/>
                <w:kern w:val="0"/>
                <w:sz w:val="20"/>
                <w:szCs w:val="20"/>
              </w:rPr>
            </w:pPr>
          </w:p>
        </w:tc>
      </w:tr>
      <w:tr w:rsidR="000B75A9" w14:paraId="57F1C474" w14:textId="77777777">
        <w:trPr>
          <w:trHeight w:val="399"/>
          <w:jc w:val="center"/>
        </w:trPr>
        <w:tc>
          <w:tcPr>
            <w:tcW w:w="461" w:type="dxa"/>
            <w:vMerge w:val="restart"/>
            <w:tcBorders>
              <w:top w:val="nil"/>
              <w:left w:val="single" w:sz="4" w:space="0" w:color="auto"/>
              <w:bottom w:val="single" w:sz="4" w:space="0" w:color="auto"/>
              <w:right w:val="single" w:sz="4" w:space="0" w:color="auto"/>
            </w:tcBorders>
            <w:shd w:val="clear" w:color="auto" w:fill="auto"/>
            <w:vAlign w:val="center"/>
          </w:tcPr>
          <w:p w14:paraId="504C6E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绩效指标完成情况</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1F45AB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w:t>
            </w:r>
            <w:r>
              <w:rPr>
                <w:rFonts w:ascii="宋体" w:hAnsi="宋体" w:cs="宋体" w:hint="eastAsia"/>
                <w:color w:val="000000"/>
                <w:kern w:val="0"/>
                <w:sz w:val="20"/>
                <w:szCs w:val="20"/>
              </w:rPr>
              <w:lastRenderedPageBreak/>
              <w:t>指标</w:t>
            </w:r>
          </w:p>
        </w:tc>
        <w:tc>
          <w:tcPr>
            <w:tcW w:w="1595" w:type="dxa"/>
            <w:gridSpan w:val="2"/>
            <w:tcBorders>
              <w:top w:val="nil"/>
              <w:left w:val="nil"/>
              <w:bottom w:val="single" w:sz="4" w:space="0" w:color="auto"/>
              <w:right w:val="single" w:sz="4" w:space="0" w:color="auto"/>
            </w:tcBorders>
            <w:shd w:val="clear" w:color="auto" w:fill="auto"/>
            <w:vAlign w:val="center"/>
          </w:tcPr>
          <w:p w14:paraId="4EDA45E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26B7A8E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开展全民健身及赛事活动次数</w:t>
            </w:r>
          </w:p>
        </w:tc>
        <w:tc>
          <w:tcPr>
            <w:tcW w:w="859" w:type="dxa"/>
            <w:tcBorders>
              <w:top w:val="nil"/>
              <w:left w:val="nil"/>
              <w:bottom w:val="single" w:sz="4" w:space="0" w:color="auto"/>
              <w:right w:val="single" w:sz="4" w:space="0" w:color="auto"/>
            </w:tcBorders>
            <w:shd w:val="clear" w:color="auto" w:fill="auto"/>
            <w:vAlign w:val="center"/>
          </w:tcPr>
          <w:p w14:paraId="6ED64E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&gt;=2次</w:t>
            </w:r>
          </w:p>
        </w:tc>
        <w:tc>
          <w:tcPr>
            <w:tcW w:w="756" w:type="dxa"/>
            <w:tcBorders>
              <w:top w:val="nil"/>
              <w:left w:val="nil"/>
              <w:bottom w:val="single" w:sz="4" w:space="0" w:color="auto"/>
              <w:right w:val="single" w:sz="4" w:space="0" w:color="auto"/>
            </w:tcBorders>
            <w:shd w:val="clear" w:color="auto" w:fill="auto"/>
            <w:vAlign w:val="center"/>
          </w:tcPr>
          <w:p w14:paraId="2E9135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=2次</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13CD59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47F3206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552E86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D985DF" w14:textId="77777777" w:rsidR="000B75A9" w:rsidRDefault="000B75A9">
            <w:pPr>
              <w:widowControl/>
              <w:jc w:val="left"/>
              <w:rPr>
                <w:rFonts w:eastAsia="Times New Roman"/>
                <w:kern w:val="0"/>
                <w:sz w:val="20"/>
                <w:szCs w:val="20"/>
              </w:rPr>
            </w:pPr>
          </w:p>
        </w:tc>
      </w:tr>
      <w:tr w:rsidR="000B75A9" w14:paraId="5ABB46B7"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710A8D80"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CE34EE7"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7756C0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5631F36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活动计划参与人数</w:t>
            </w:r>
          </w:p>
        </w:tc>
        <w:tc>
          <w:tcPr>
            <w:tcW w:w="859" w:type="dxa"/>
            <w:tcBorders>
              <w:top w:val="nil"/>
              <w:left w:val="nil"/>
              <w:bottom w:val="single" w:sz="4" w:space="0" w:color="auto"/>
              <w:right w:val="single" w:sz="4" w:space="0" w:color="auto"/>
            </w:tcBorders>
            <w:shd w:val="clear" w:color="auto" w:fill="auto"/>
            <w:vAlign w:val="center"/>
          </w:tcPr>
          <w:p w14:paraId="55532F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&gt;=60人次</w:t>
            </w:r>
          </w:p>
        </w:tc>
        <w:tc>
          <w:tcPr>
            <w:tcW w:w="756" w:type="dxa"/>
            <w:tcBorders>
              <w:top w:val="nil"/>
              <w:left w:val="nil"/>
              <w:bottom w:val="single" w:sz="4" w:space="0" w:color="auto"/>
              <w:right w:val="single" w:sz="4" w:space="0" w:color="auto"/>
            </w:tcBorders>
            <w:shd w:val="clear" w:color="auto" w:fill="auto"/>
            <w:vAlign w:val="center"/>
          </w:tcPr>
          <w:p w14:paraId="7344AD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=60人次</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2CB778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159296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398343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18AD3F" w14:textId="77777777" w:rsidR="000B75A9" w:rsidRDefault="000B75A9">
            <w:pPr>
              <w:widowControl/>
              <w:jc w:val="left"/>
              <w:rPr>
                <w:rFonts w:eastAsia="Times New Roman"/>
                <w:kern w:val="0"/>
                <w:sz w:val="20"/>
                <w:szCs w:val="20"/>
              </w:rPr>
            </w:pPr>
          </w:p>
        </w:tc>
      </w:tr>
      <w:tr w:rsidR="000B75A9" w14:paraId="086AF35B"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5D94CBFF"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062D698"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5ACF60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60BDD14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赛事活动举办成功率</w:t>
            </w:r>
          </w:p>
        </w:tc>
        <w:tc>
          <w:tcPr>
            <w:tcW w:w="859" w:type="dxa"/>
            <w:tcBorders>
              <w:top w:val="nil"/>
              <w:left w:val="nil"/>
              <w:bottom w:val="single" w:sz="4" w:space="0" w:color="auto"/>
              <w:right w:val="single" w:sz="4" w:space="0" w:color="auto"/>
            </w:tcBorders>
            <w:shd w:val="clear" w:color="auto" w:fill="auto"/>
            <w:vAlign w:val="center"/>
          </w:tcPr>
          <w:p w14:paraId="6D125C3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6" w:type="dxa"/>
            <w:tcBorders>
              <w:top w:val="nil"/>
              <w:left w:val="nil"/>
              <w:bottom w:val="single" w:sz="4" w:space="0" w:color="auto"/>
              <w:right w:val="single" w:sz="4" w:space="0" w:color="auto"/>
            </w:tcBorders>
            <w:shd w:val="clear" w:color="auto" w:fill="auto"/>
            <w:vAlign w:val="center"/>
          </w:tcPr>
          <w:p w14:paraId="7469B3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161275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5D2779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E72B7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00813E" w14:textId="77777777" w:rsidR="000B75A9" w:rsidRDefault="000B75A9">
            <w:pPr>
              <w:widowControl/>
              <w:jc w:val="left"/>
              <w:rPr>
                <w:rFonts w:eastAsia="Times New Roman"/>
                <w:kern w:val="0"/>
                <w:sz w:val="20"/>
                <w:szCs w:val="20"/>
              </w:rPr>
            </w:pPr>
          </w:p>
        </w:tc>
      </w:tr>
      <w:tr w:rsidR="000B75A9" w14:paraId="22C9D669"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0A0696A5"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9CDEE57"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2C3D54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47DF849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赛事活动举办及时率</w:t>
            </w:r>
          </w:p>
        </w:tc>
        <w:tc>
          <w:tcPr>
            <w:tcW w:w="859" w:type="dxa"/>
            <w:tcBorders>
              <w:top w:val="nil"/>
              <w:left w:val="nil"/>
              <w:bottom w:val="single" w:sz="4" w:space="0" w:color="auto"/>
              <w:right w:val="single" w:sz="4" w:space="0" w:color="auto"/>
            </w:tcBorders>
            <w:shd w:val="clear" w:color="auto" w:fill="auto"/>
            <w:vAlign w:val="center"/>
          </w:tcPr>
          <w:p w14:paraId="64EFA4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6" w:type="dxa"/>
            <w:tcBorders>
              <w:top w:val="nil"/>
              <w:left w:val="nil"/>
              <w:bottom w:val="single" w:sz="4" w:space="0" w:color="auto"/>
              <w:right w:val="single" w:sz="4" w:space="0" w:color="auto"/>
            </w:tcBorders>
            <w:shd w:val="clear" w:color="auto" w:fill="auto"/>
            <w:vAlign w:val="center"/>
          </w:tcPr>
          <w:p w14:paraId="588A5D7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F2FAC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72F63B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6B5DDA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881CE9" w14:textId="77777777" w:rsidR="000B75A9" w:rsidRDefault="000B75A9">
            <w:pPr>
              <w:widowControl/>
              <w:jc w:val="left"/>
              <w:rPr>
                <w:rFonts w:eastAsia="Times New Roman"/>
                <w:kern w:val="0"/>
                <w:sz w:val="20"/>
                <w:szCs w:val="20"/>
              </w:rPr>
            </w:pPr>
          </w:p>
        </w:tc>
      </w:tr>
      <w:tr w:rsidR="000B75A9" w14:paraId="45827EDD"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343343BA" w14:textId="77777777" w:rsidR="000B75A9" w:rsidRDefault="000B75A9">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2DB9F8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95" w:type="dxa"/>
            <w:gridSpan w:val="2"/>
            <w:tcBorders>
              <w:top w:val="nil"/>
              <w:left w:val="nil"/>
              <w:bottom w:val="single" w:sz="4" w:space="0" w:color="auto"/>
              <w:right w:val="single" w:sz="4" w:space="0" w:color="auto"/>
            </w:tcBorders>
            <w:shd w:val="clear" w:color="auto" w:fill="auto"/>
            <w:vAlign w:val="center"/>
          </w:tcPr>
          <w:p w14:paraId="5276C7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31CEC38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59" w:type="dxa"/>
            <w:tcBorders>
              <w:top w:val="nil"/>
              <w:left w:val="nil"/>
              <w:bottom w:val="single" w:sz="4" w:space="0" w:color="auto"/>
              <w:right w:val="single" w:sz="4" w:space="0" w:color="auto"/>
            </w:tcBorders>
            <w:shd w:val="clear" w:color="auto" w:fill="auto"/>
            <w:vAlign w:val="center"/>
          </w:tcPr>
          <w:p w14:paraId="642FB4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56" w:type="dxa"/>
            <w:tcBorders>
              <w:top w:val="nil"/>
              <w:left w:val="nil"/>
              <w:bottom w:val="single" w:sz="4" w:space="0" w:color="auto"/>
              <w:right w:val="single" w:sz="4" w:space="0" w:color="auto"/>
            </w:tcBorders>
            <w:shd w:val="clear" w:color="auto" w:fill="auto"/>
            <w:vAlign w:val="center"/>
          </w:tcPr>
          <w:p w14:paraId="15270E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16681A5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32C740C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10C6B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8FA38E" w14:textId="77777777" w:rsidR="000B75A9" w:rsidRDefault="000B75A9">
            <w:pPr>
              <w:widowControl/>
              <w:jc w:val="left"/>
              <w:rPr>
                <w:rFonts w:eastAsia="Times New Roman"/>
                <w:kern w:val="0"/>
                <w:sz w:val="20"/>
                <w:szCs w:val="20"/>
              </w:rPr>
            </w:pPr>
          </w:p>
        </w:tc>
      </w:tr>
      <w:tr w:rsidR="000B75A9" w14:paraId="142515DE"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3A49BCED"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39E1A55E"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2091D5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15C1EEF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活动过程中安全事故发生率</w:t>
            </w:r>
          </w:p>
        </w:tc>
        <w:tc>
          <w:tcPr>
            <w:tcW w:w="859" w:type="dxa"/>
            <w:tcBorders>
              <w:top w:val="nil"/>
              <w:left w:val="nil"/>
              <w:bottom w:val="single" w:sz="4" w:space="0" w:color="auto"/>
              <w:right w:val="single" w:sz="4" w:space="0" w:color="auto"/>
            </w:tcBorders>
            <w:shd w:val="clear" w:color="auto" w:fill="auto"/>
            <w:vAlign w:val="center"/>
          </w:tcPr>
          <w:p w14:paraId="4BF9F0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56" w:type="dxa"/>
            <w:tcBorders>
              <w:top w:val="nil"/>
              <w:left w:val="nil"/>
              <w:bottom w:val="single" w:sz="4" w:space="0" w:color="auto"/>
              <w:right w:val="single" w:sz="4" w:space="0" w:color="auto"/>
            </w:tcBorders>
            <w:shd w:val="clear" w:color="auto" w:fill="auto"/>
            <w:vAlign w:val="center"/>
          </w:tcPr>
          <w:p w14:paraId="4E9C4A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5CD496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62ADD7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4227F9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2A662B3" w14:textId="77777777" w:rsidR="000B75A9" w:rsidRDefault="000B75A9">
            <w:pPr>
              <w:widowControl/>
              <w:jc w:val="left"/>
              <w:rPr>
                <w:rFonts w:eastAsia="Times New Roman"/>
                <w:kern w:val="0"/>
                <w:sz w:val="20"/>
                <w:szCs w:val="20"/>
              </w:rPr>
            </w:pPr>
          </w:p>
        </w:tc>
      </w:tr>
      <w:tr w:rsidR="000B75A9" w14:paraId="6D6253BD"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6DC498E6"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2A2A92B0"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3E4A29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3E23287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tcPr>
          <w:p w14:paraId="65D515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vAlign w:val="center"/>
          </w:tcPr>
          <w:p w14:paraId="3AAABF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372934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1D88D9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260020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E460CC" w14:textId="77777777" w:rsidR="000B75A9" w:rsidRDefault="000B75A9">
            <w:pPr>
              <w:widowControl/>
              <w:jc w:val="left"/>
              <w:rPr>
                <w:rFonts w:eastAsia="Times New Roman"/>
                <w:kern w:val="0"/>
                <w:sz w:val="20"/>
                <w:szCs w:val="20"/>
              </w:rPr>
            </w:pPr>
          </w:p>
        </w:tc>
      </w:tr>
      <w:tr w:rsidR="000B75A9" w14:paraId="7F0E2769"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70336D92" w14:textId="77777777" w:rsidR="000B75A9" w:rsidRDefault="000B75A9">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tcPr>
          <w:p w14:paraId="7FFF7A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95" w:type="dxa"/>
            <w:gridSpan w:val="2"/>
            <w:tcBorders>
              <w:top w:val="nil"/>
              <w:left w:val="nil"/>
              <w:bottom w:val="single" w:sz="4" w:space="0" w:color="auto"/>
              <w:right w:val="single" w:sz="4" w:space="0" w:color="auto"/>
            </w:tcBorders>
            <w:shd w:val="clear" w:color="auto" w:fill="auto"/>
            <w:vAlign w:val="center"/>
          </w:tcPr>
          <w:p w14:paraId="07016E4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5CF02D7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tcPr>
          <w:p w14:paraId="050E58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vAlign w:val="center"/>
          </w:tcPr>
          <w:p w14:paraId="1268C7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58B6CFF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785572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0119598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8D62A5" w14:textId="77777777" w:rsidR="000B75A9" w:rsidRDefault="000B75A9">
            <w:pPr>
              <w:widowControl/>
              <w:jc w:val="left"/>
              <w:rPr>
                <w:rFonts w:eastAsia="Times New Roman"/>
                <w:kern w:val="0"/>
                <w:sz w:val="20"/>
                <w:szCs w:val="20"/>
              </w:rPr>
            </w:pPr>
          </w:p>
        </w:tc>
      </w:tr>
      <w:tr w:rsidR="000B75A9" w14:paraId="6BF7542D"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5D0AD9C9"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0451CA91"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50D4C8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0E14676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全民健身覆盖率</w:t>
            </w:r>
          </w:p>
        </w:tc>
        <w:tc>
          <w:tcPr>
            <w:tcW w:w="859" w:type="dxa"/>
            <w:tcBorders>
              <w:top w:val="nil"/>
              <w:left w:val="nil"/>
              <w:bottom w:val="single" w:sz="4" w:space="0" w:color="auto"/>
              <w:right w:val="single" w:sz="4" w:space="0" w:color="auto"/>
            </w:tcBorders>
            <w:shd w:val="clear" w:color="auto" w:fill="auto"/>
            <w:vAlign w:val="center"/>
          </w:tcPr>
          <w:p w14:paraId="3FD057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&gt;=70%</w:t>
            </w:r>
          </w:p>
        </w:tc>
        <w:tc>
          <w:tcPr>
            <w:tcW w:w="756" w:type="dxa"/>
            <w:tcBorders>
              <w:top w:val="nil"/>
              <w:left w:val="nil"/>
              <w:bottom w:val="single" w:sz="4" w:space="0" w:color="auto"/>
              <w:right w:val="single" w:sz="4" w:space="0" w:color="auto"/>
            </w:tcBorders>
            <w:shd w:val="clear" w:color="auto" w:fill="auto"/>
            <w:vAlign w:val="center"/>
          </w:tcPr>
          <w:p w14:paraId="36CBDF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=70%</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463999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2ACDDB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67B3B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B35CAE" w14:textId="77777777" w:rsidR="000B75A9" w:rsidRDefault="000B75A9">
            <w:pPr>
              <w:widowControl/>
              <w:jc w:val="left"/>
              <w:rPr>
                <w:rFonts w:eastAsia="Times New Roman"/>
                <w:kern w:val="0"/>
                <w:sz w:val="20"/>
                <w:szCs w:val="20"/>
              </w:rPr>
            </w:pPr>
          </w:p>
        </w:tc>
      </w:tr>
      <w:tr w:rsidR="000B75A9" w14:paraId="2F8A9774"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0A6541CE" w14:textId="77777777" w:rsidR="000B75A9" w:rsidRDefault="000B75A9">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tcPr>
          <w:p w14:paraId="699A2E43" w14:textId="77777777" w:rsidR="000B75A9" w:rsidRDefault="000B75A9">
            <w:pPr>
              <w:widowControl/>
              <w:jc w:val="left"/>
              <w:rPr>
                <w:rFonts w:ascii="宋体" w:hAnsi="宋体" w:cs="宋体" w:hint="eastAsia"/>
                <w:color w:val="000000"/>
                <w:kern w:val="0"/>
                <w:sz w:val="20"/>
                <w:szCs w:val="20"/>
              </w:rPr>
            </w:pPr>
          </w:p>
        </w:tc>
        <w:tc>
          <w:tcPr>
            <w:tcW w:w="1595" w:type="dxa"/>
            <w:gridSpan w:val="2"/>
            <w:tcBorders>
              <w:top w:val="nil"/>
              <w:left w:val="nil"/>
              <w:bottom w:val="single" w:sz="4" w:space="0" w:color="auto"/>
              <w:right w:val="single" w:sz="4" w:space="0" w:color="auto"/>
            </w:tcBorders>
            <w:shd w:val="clear" w:color="auto" w:fill="auto"/>
            <w:vAlign w:val="center"/>
          </w:tcPr>
          <w:p w14:paraId="5AEDA3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69A7F83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tcPr>
          <w:p w14:paraId="6BEA455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vAlign w:val="center"/>
          </w:tcPr>
          <w:p w14:paraId="157257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5EA0D97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5BC304C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639AB3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F5C4C5" w14:textId="77777777" w:rsidR="000B75A9" w:rsidRDefault="000B75A9">
            <w:pPr>
              <w:widowControl/>
              <w:jc w:val="left"/>
              <w:rPr>
                <w:rFonts w:eastAsia="Times New Roman"/>
                <w:kern w:val="0"/>
                <w:sz w:val="20"/>
                <w:szCs w:val="20"/>
              </w:rPr>
            </w:pPr>
          </w:p>
        </w:tc>
      </w:tr>
      <w:tr w:rsidR="000B75A9" w14:paraId="6AAFE075" w14:textId="77777777">
        <w:trPr>
          <w:trHeight w:val="399"/>
          <w:jc w:val="center"/>
        </w:trPr>
        <w:tc>
          <w:tcPr>
            <w:tcW w:w="461" w:type="dxa"/>
            <w:vMerge/>
            <w:tcBorders>
              <w:top w:val="nil"/>
              <w:left w:val="single" w:sz="4" w:space="0" w:color="auto"/>
              <w:bottom w:val="single" w:sz="4" w:space="0" w:color="auto"/>
              <w:right w:val="single" w:sz="4" w:space="0" w:color="auto"/>
            </w:tcBorders>
            <w:vAlign w:val="center"/>
          </w:tcPr>
          <w:p w14:paraId="72E10777" w14:textId="77777777" w:rsidR="000B75A9" w:rsidRDefault="000B75A9">
            <w:pPr>
              <w:widowControl/>
              <w:jc w:val="left"/>
              <w:rPr>
                <w:rFonts w:ascii="宋体" w:hAnsi="宋体" w:cs="宋体" w:hint="eastAsia"/>
                <w:color w:val="000000"/>
                <w:kern w:val="0"/>
                <w:sz w:val="20"/>
                <w:szCs w:val="20"/>
              </w:rPr>
            </w:pPr>
          </w:p>
        </w:tc>
        <w:tc>
          <w:tcPr>
            <w:tcW w:w="462" w:type="dxa"/>
            <w:tcBorders>
              <w:top w:val="nil"/>
              <w:left w:val="nil"/>
              <w:bottom w:val="single" w:sz="4" w:space="0" w:color="auto"/>
              <w:right w:val="single" w:sz="4" w:space="0" w:color="auto"/>
            </w:tcBorders>
            <w:shd w:val="clear" w:color="auto" w:fill="auto"/>
            <w:vAlign w:val="center"/>
          </w:tcPr>
          <w:p w14:paraId="3DE867A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95" w:type="dxa"/>
            <w:gridSpan w:val="2"/>
            <w:tcBorders>
              <w:top w:val="nil"/>
              <w:left w:val="nil"/>
              <w:bottom w:val="single" w:sz="4" w:space="0" w:color="auto"/>
              <w:right w:val="single" w:sz="4" w:space="0" w:color="auto"/>
            </w:tcBorders>
            <w:shd w:val="clear" w:color="auto" w:fill="auto"/>
            <w:vAlign w:val="center"/>
          </w:tcPr>
          <w:p w14:paraId="17DC47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61" w:type="dxa"/>
            <w:gridSpan w:val="2"/>
            <w:tcBorders>
              <w:top w:val="single" w:sz="4" w:space="0" w:color="auto"/>
              <w:left w:val="nil"/>
              <w:bottom w:val="single" w:sz="4" w:space="0" w:color="auto"/>
              <w:right w:val="single" w:sz="4" w:space="0" w:color="auto"/>
            </w:tcBorders>
            <w:shd w:val="clear" w:color="auto" w:fill="auto"/>
            <w:noWrap/>
            <w:vAlign w:val="center"/>
          </w:tcPr>
          <w:p w14:paraId="78B5CC6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参与活动的群众满意度</w:t>
            </w:r>
          </w:p>
        </w:tc>
        <w:tc>
          <w:tcPr>
            <w:tcW w:w="859" w:type="dxa"/>
            <w:tcBorders>
              <w:top w:val="nil"/>
              <w:left w:val="nil"/>
              <w:bottom w:val="single" w:sz="4" w:space="0" w:color="auto"/>
              <w:right w:val="single" w:sz="4" w:space="0" w:color="auto"/>
            </w:tcBorders>
            <w:shd w:val="clear" w:color="auto" w:fill="auto"/>
            <w:vAlign w:val="center"/>
          </w:tcPr>
          <w:p w14:paraId="716F53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6" w:type="dxa"/>
            <w:tcBorders>
              <w:top w:val="nil"/>
              <w:left w:val="nil"/>
              <w:bottom w:val="single" w:sz="4" w:space="0" w:color="auto"/>
              <w:right w:val="single" w:sz="4" w:space="0" w:color="auto"/>
            </w:tcBorders>
            <w:shd w:val="clear" w:color="auto" w:fill="auto"/>
            <w:vAlign w:val="center"/>
          </w:tcPr>
          <w:p w14:paraId="56D4C60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3BBD8E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72013E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34CAAA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DF71365" w14:textId="77777777" w:rsidR="000B75A9" w:rsidRDefault="000B75A9">
            <w:pPr>
              <w:widowControl/>
              <w:jc w:val="left"/>
              <w:rPr>
                <w:rFonts w:eastAsia="Times New Roman"/>
                <w:kern w:val="0"/>
                <w:sz w:val="20"/>
                <w:szCs w:val="20"/>
              </w:rPr>
            </w:pPr>
          </w:p>
        </w:tc>
      </w:tr>
      <w:tr w:rsidR="000B75A9" w14:paraId="5F33FA31" w14:textId="77777777">
        <w:trPr>
          <w:trHeight w:val="288"/>
          <w:jc w:val="center"/>
        </w:trPr>
        <w:tc>
          <w:tcPr>
            <w:tcW w:w="589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842CF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97" w:type="dxa"/>
            <w:gridSpan w:val="2"/>
            <w:tcBorders>
              <w:top w:val="single" w:sz="4" w:space="0" w:color="auto"/>
              <w:left w:val="nil"/>
              <w:bottom w:val="single" w:sz="4" w:space="0" w:color="auto"/>
              <w:right w:val="single" w:sz="4" w:space="0" w:color="auto"/>
            </w:tcBorders>
            <w:shd w:val="clear" w:color="auto" w:fill="auto"/>
            <w:vAlign w:val="center"/>
          </w:tcPr>
          <w:p w14:paraId="361AA5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7" w:type="dxa"/>
            <w:gridSpan w:val="2"/>
            <w:tcBorders>
              <w:top w:val="single" w:sz="4" w:space="0" w:color="auto"/>
              <w:left w:val="nil"/>
              <w:bottom w:val="single" w:sz="4" w:space="0" w:color="auto"/>
              <w:right w:val="single" w:sz="4" w:space="0" w:color="auto"/>
            </w:tcBorders>
            <w:shd w:val="clear" w:color="auto" w:fill="auto"/>
            <w:vAlign w:val="center"/>
          </w:tcPr>
          <w:p w14:paraId="373E14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82" w:type="dxa"/>
            <w:gridSpan w:val="2"/>
            <w:tcBorders>
              <w:top w:val="single" w:sz="4" w:space="0" w:color="auto"/>
              <w:left w:val="nil"/>
              <w:bottom w:val="single" w:sz="4" w:space="0" w:color="auto"/>
              <w:right w:val="single" w:sz="4" w:space="0" w:color="auto"/>
            </w:tcBorders>
            <w:shd w:val="clear" w:color="auto" w:fill="auto"/>
            <w:vAlign w:val="center"/>
          </w:tcPr>
          <w:p w14:paraId="63B64A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58C2BF" w14:textId="77777777" w:rsidR="000B75A9" w:rsidRDefault="000B75A9">
            <w:pPr>
              <w:widowControl/>
              <w:jc w:val="left"/>
              <w:rPr>
                <w:rFonts w:eastAsia="Times New Roman"/>
                <w:kern w:val="0"/>
                <w:sz w:val="20"/>
                <w:szCs w:val="20"/>
              </w:rPr>
            </w:pPr>
          </w:p>
        </w:tc>
      </w:tr>
    </w:tbl>
    <w:p w14:paraId="68121DB6"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415"/>
        <w:gridCol w:w="416"/>
        <w:gridCol w:w="1334"/>
        <w:gridCol w:w="253"/>
        <w:gridCol w:w="1536"/>
        <w:gridCol w:w="615"/>
        <w:gridCol w:w="715"/>
        <w:gridCol w:w="715"/>
        <w:gridCol w:w="154"/>
        <w:gridCol w:w="395"/>
        <w:gridCol w:w="222"/>
        <w:gridCol w:w="461"/>
        <w:gridCol w:w="340"/>
        <w:gridCol w:w="715"/>
        <w:gridCol w:w="236"/>
      </w:tblGrid>
      <w:tr w:rsidR="000B75A9" w14:paraId="2BBD6E97" w14:textId="77777777" w:rsidTr="005156B5">
        <w:trPr>
          <w:gridAfter w:val="1"/>
          <w:wAfter w:w="236" w:type="dxa"/>
          <w:trHeight w:val="408"/>
          <w:jc w:val="center"/>
        </w:trPr>
        <w:tc>
          <w:tcPr>
            <w:tcW w:w="82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A0ACF3F"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7FA507FF" w14:textId="77777777" w:rsidTr="005156B5">
        <w:trPr>
          <w:gridAfter w:val="1"/>
          <w:wAfter w:w="236" w:type="dxa"/>
          <w:trHeight w:val="288"/>
          <w:jc w:val="center"/>
        </w:trPr>
        <w:tc>
          <w:tcPr>
            <w:tcW w:w="82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D4874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11DEE6EB" w14:textId="77777777" w:rsidTr="005156B5">
        <w:trPr>
          <w:gridAfter w:val="1"/>
          <w:wAfter w:w="236" w:type="dxa"/>
          <w:trHeight w:val="288"/>
          <w:jc w:val="center"/>
        </w:trPr>
        <w:tc>
          <w:tcPr>
            <w:tcW w:w="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0B7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5" w:type="dxa"/>
            <w:gridSpan w:val="12"/>
            <w:tcBorders>
              <w:top w:val="single" w:sz="4" w:space="0" w:color="auto"/>
              <w:left w:val="nil"/>
              <w:bottom w:val="single" w:sz="4" w:space="0" w:color="auto"/>
              <w:right w:val="single" w:sz="4" w:space="0" w:color="auto"/>
            </w:tcBorders>
            <w:shd w:val="clear" w:color="auto" w:fill="auto"/>
            <w:vAlign w:val="center"/>
          </w:tcPr>
          <w:p w14:paraId="5CF3D9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2022年为民办实事工作专项经费</w:t>
            </w:r>
          </w:p>
        </w:tc>
      </w:tr>
      <w:tr w:rsidR="000B75A9" w14:paraId="182EF21A" w14:textId="77777777" w:rsidTr="005156B5">
        <w:trPr>
          <w:gridAfter w:val="1"/>
          <w:wAfter w:w="236" w:type="dxa"/>
          <w:trHeight w:val="288"/>
          <w:jc w:val="center"/>
        </w:trPr>
        <w:tc>
          <w:tcPr>
            <w:tcW w:w="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D83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53" w:type="dxa"/>
            <w:gridSpan w:val="5"/>
            <w:tcBorders>
              <w:top w:val="single" w:sz="4" w:space="0" w:color="auto"/>
              <w:left w:val="nil"/>
              <w:bottom w:val="single" w:sz="4" w:space="0" w:color="auto"/>
              <w:right w:val="single" w:sz="4" w:space="0" w:color="auto"/>
            </w:tcBorders>
            <w:shd w:val="clear" w:color="auto" w:fill="auto"/>
            <w:vAlign w:val="center"/>
          </w:tcPr>
          <w:p w14:paraId="4BC87B7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653672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3" w:type="dxa"/>
            <w:gridSpan w:val="5"/>
            <w:tcBorders>
              <w:top w:val="single" w:sz="4" w:space="0" w:color="auto"/>
              <w:left w:val="nil"/>
              <w:bottom w:val="single" w:sz="4" w:space="0" w:color="auto"/>
              <w:right w:val="single" w:sz="4" w:space="0" w:color="auto"/>
            </w:tcBorders>
            <w:shd w:val="clear" w:color="auto" w:fill="auto"/>
            <w:vAlign w:val="center"/>
          </w:tcPr>
          <w:p w14:paraId="74C72D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46E633AF" w14:textId="77777777" w:rsidTr="005156B5">
        <w:trPr>
          <w:gridAfter w:val="1"/>
          <w:wAfter w:w="236" w:type="dxa"/>
          <w:trHeight w:val="480"/>
          <w:jc w:val="center"/>
        </w:trPr>
        <w:tc>
          <w:tcPr>
            <w:tcW w:w="8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0A9D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1E413B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36" w:type="dxa"/>
            <w:tcBorders>
              <w:top w:val="nil"/>
              <w:left w:val="nil"/>
              <w:bottom w:val="single" w:sz="4" w:space="0" w:color="auto"/>
              <w:right w:val="single" w:sz="4" w:space="0" w:color="auto"/>
            </w:tcBorders>
            <w:shd w:val="clear" w:color="auto" w:fill="auto"/>
            <w:vAlign w:val="center"/>
          </w:tcPr>
          <w:p w14:paraId="47A32D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30" w:type="dxa"/>
            <w:gridSpan w:val="2"/>
            <w:tcBorders>
              <w:top w:val="single" w:sz="4" w:space="0" w:color="auto"/>
              <w:left w:val="nil"/>
              <w:bottom w:val="single" w:sz="4" w:space="0" w:color="auto"/>
              <w:right w:val="single" w:sz="4" w:space="0" w:color="auto"/>
            </w:tcBorders>
            <w:shd w:val="clear" w:color="auto" w:fill="auto"/>
            <w:vAlign w:val="center"/>
          </w:tcPr>
          <w:p w14:paraId="5A1C71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103E47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7" w:type="dxa"/>
            <w:gridSpan w:val="2"/>
            <w:tcBorders>
              <w:top w:val="single" w:sz="4" w:space="0" w:color="auto"/>
              <w:left w:val="nil"/>
              <w:bottom w:val="single" w:sz="4" w:space="0" w:color="auto"/>
              <w:right w:val="single" w:sz="4" w:space="0" w:color="auto"/>
            </w:tcBorders>
            <w:shd w:val="clear" w:color="auto" w:fill="auto"/>
            <w:vAlign w:val="center"/>
          </w:tcPr>
          <w:p w14:paraId="404078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14:paraId="045DC7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5" w:type="dxa"/>
            <w:tcBorders>
              <w:top w:val="nil"/>
              <w:left w:val="nil"/>
              <w:bottom w:val="single" w:sz="4" w:space="0" w:color="auto"/>
              <w:right w:val="single" w:sz="4" w:space="0" w:color="auto"/>
            </w:tcBorders>
            <w:shd w:val="clear" w:color="auto" w:fill="auto"/>
            <w:vAlign w:val="center"/>
          </w:tcPr>
          <w:p w14:paraId="1CC183B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05E10310" w14:textId="77777777" w:rsidTr="005156B5">
        <w:trPr>
          <w:gridAfter w:val="1"/>
          <w:wAfter w:w="236" w:type="dxa"/>
          <w:trHeight w:val="441"/>
          <w:jc w:val="center"/>
        </w:trPr>
        <w:tc>
          <w:tcPr>
            <w:tcW w:w="831" w:type="dxa"/>
            <w:gridSpan w:val="2"/>
            <w:vMerge/>
            <w:tcBorders>
              <w:top w:val="single" w:sz="4" w:space="0" w:color="auto"/>
              <w:left w:val="single" w:sz="4" w:space="0" w:color="auto"/>
              <w:bottom w:val="single" w:sz="4" w:space="0" w:color="auto"/>
              <w:right w:val="single" w:sz="4" w:space="0" w:color="auto"/>
            </w:tcBorders>
            <w:vAlign w:val="center"/>
          </w:tcPr>
          <w:p w14:paraId="08598942" w14:textId="77777777" w:rsidR="000B75A9" w:rsidRDefault="000B75A9">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6DF363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36" w:type="dxa"/>
            <w:tcBorders>
              <w:top w:val="nil"/>
              <w:left w:val="nil"/>
              <w:bottom w:val="single" w:sz="4" w:space="0" w:color="auto"/>
              <w:right w:val="single" w:sz="4" w:space="0" w:color="auto"/>
            </w:tcBorders>
            <w:shd w:val="clear" w:color="auto" w:fill="auto"/>
            <w:vAlign w:val="center"/>
          </w:tcPr>
          <w:p w14:paraId="2D4853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330" w:type="dxa"/>
            <w:gridSpan w:val="2"/>
            <w:tcBorders>
              <w:top w:val="single" w:sz="4" w:space="0" w:color="auto"/>
              <w:left w:val="nil"/>
              <w:bottom w:val="single" w:sz="4" w:space="0" w:color="auto"/>
              <w:right w:val="single" w:sz="4" w:space="0" w:color="auto"/>
            </w:tcBorders>
            <w:shd w:val="clear" w:color="auto" w:fill="auto"/>
            <w:vAlign w:val="center"/>
          </w:tcPr>
          <w:p w14:paraId="4AAA51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02FB5DB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617" w:type="dxa"/>
            <w:gridSpan w:val="2"/>
            <w:tcBorders>
              <w:top w:val="single" w:sz="4" w:space="0" w:color="auto"/>
              <w:left w:val="nil"/>
              <w:bottom w:val="single" w:sz="4" w:space="0" w:color="auto"/>
              <w:right w:val="single" w:sz="4" w:space="0" w:color="auto"/>
            </w:tcBorders>
            <w:shd w:val="clear" w:color="auto" w:fill="auto"/>
            <w:vAlign w:val="center"/>
          </w:tcPr>
          <w:p w14:paraId="0047E79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14:paraId="618B59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5" w:type="dxa"/>
            <w:tcBorders>
              <w:top w:val="nil"/>
              <w:left w:val="nil"/>
              <w:bottom w:val="single" w:sz="4" w:space="0" w:color="auto"/>
              <w:right w:val="single" w:sz="4" w:space="0" w:color="auto"/>
            </w:tcBorders>
            <w:shd w:val="clear" w:color="auto" w:fill="auto"/>
            <w:vAlign w:val="center"/>
          </w:tcPr>
          <w:p w14:paraId="39EAF5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0450329F" w14:textId="77777777" w:rsidTr="005156B5">
        <w:trPr>
          <w:gridAfter w:val="1"/>
          <w:wAfter w:w="236" w:type="dxa"/>
          <w:trHeight w:val="441"/>
          <w:jc w:val="center"/>
        </w:trPr>
        <w:tc>
          <w:tcPr>
            <w:tcW w:w="831" w:type="dxa"/>
            <w:gridSpan w:val="2"/>
            <w:vMerge/>
            <w:tcBorders>
              <w:top w:val="single" w:sz="4" w:space="0" w:color="auto"/>
              <w:left w:val="single" w:sz="4" w:space="0" w:color="auto"/>
              <w:bottom w:val="single" w:sz="4" w:space="0" w:color="auto"/>
              <w:right w:val="single" w:sz="4" w:space="0" w:color="auto"/>
            </w:tcBorders>
            <w:vAlign w:val="center"/>
          </w:tcPr>
          <w:p w14:paraId="243F3C47" w14:textId="77777777" w:rsidR="000B75A9" w:rsidRDefault="000B75A9">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28F843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36" w:type="dxa"/>
            <w:tcBorders>
              <w:top w:val="nil"/>
              <w:left w:val="nil"/>
              <w:bottom w:val="single" w:sz="4" w:space="0" w:color="auto"/>
              <w:right w:val="single" w:sz="4" w:space="0" w:color="auto"/>
            </w:tcBorders>
            <w:shd w:val="clear" w:color="auto" w:fill="auto"/>
            <w:vAlign w:val="center"/>
          </w:tcPr>
          <w:p w14:paraId="575047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330" w:type="dxa"/>
            <w:gridSpan w:val="2"/>
            <w:tcBorders>
              <w:top w:val="single" w:sz="4" w:space="0" w:color="auto"/>
              <w:left w:val="nil"/>
              <w:bottom w:val="single" w:sz="4" w:space="0" w:color="auto"/>
              <w:right w:val="single" w:sz="4" w:space="0" w:color="auto"/>
            </w:tcBorders>
            <w:shd w:val="clear" w:color="auto" w:fill="auto"/>
            <w:vAlign w:val="center"/>
          </w:tcPr>
          <w:p w14:paraId="3DD31D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869" w:type="dxa"/>
            <w:gridSpan w:val="2"/>
            <w:tcBorders>
              <w:top w:val="single" w:sz="4" w:space="0" w:color="auto"/>
              <w:left w:val="nil"/>
              <w:bottom w:val="single" w:sz="4" w:space="0" w:color="auto"/>
              <w:right w:val="single" w:sz="4" w:space="0" w:color="auto"/>
            </w:tcBorders>
            <w:shd w:val="clear" w:color="auto" w:fill="auto"/>
            <w:vAlign w:val="center"/>
          </w:tcPr>
          <w:p w14:paraId="671F1C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617" w:type="dxa"/>
            <w:gridSpan w:val="2"/>
            <w:tcBorders>
              <w:top w:val="single" w:sz="4" w:space="0" w:color="auto"/>
              <w:left w:val="nil"/>
              <w:bottom w:val="single" w:sz="4" w:space="0" w:color="auto"/>
              <w:right w:val="single" w:sz="4" w:space="0" w:color="auto"/>
            </w:tcBorders>
            <w:shd w:val="clear" w:color="auto" w:fill="auto"/>
            <w:vAlign w:val="center"/>
          </w:tcPr>
          <w:p w14:paraId="2F87D2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14:paraId="08A4F8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14:paraId="3BD20D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5D78B56" w14:textId="77777777" w:rsidTr="005156B5">
        <w:trPr>
          <w:gridAfter w:val="1"/>
          <w:wAfter w:w="236" w:type="dxa"/>
          <w:trHeight w:val="441"/>
          <w:jc w:val="center"/>
        </w:trPr>
        <w:tc>
          <w:tcPr>
            <w:tcW w:w="831" w:type="dxa"/>
            <w:gridSpan w:val="2"/>
            <w:vMerge/>
            <w:tcBorders>
              <w:top w:val="single" w:sz="4" w:space="0" w:color="auto"/>
              <w:left w:val="single" w:sz="4" w:space="0" w:color="auto"/>
              <w:bottom w:val="single" w:sz="4" w:space="0" w:color="auto"/>
              <w:right w:val="single" w:sz="4" w:space="0" w:color="auto"/>
            </w:tcBorders>
            <w:vAlign w:val="center"/>
          </w:tcPr>
          <w:p w14:paraId="694F4D04" w14:textId="77777777" w:rsidR="000B75A9" w:rsidRDefault="000B75A9">
            <w:pPr>
              <w:widowControl/>
              <w:jc w:val="left"/>
              <w:rPr>
                <w:rFonts w:ascii="宋体" w:hAnsi="宋体" w:cs="宋体" w:hint="eastAsia"/>
                <w:color w:val="000000"/>
                <w:kern w:val="0"/>
                <w:sz w:val="20"/>
                <w:szCs w:val="20"/>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14:paraId="224A85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36" w:type="dxa"/>
            <w:tcBorders>
              <w:top w:val="nil"/>
              <w:left w:val="nil"/>
              <w:bottom w:val="single" w:sz="4" w:space="0" w:color="auto"/>
              <w:right w:val="single" w:sz="4" w:space="0" w:color="auto"/>
            </w:tcBorders>
            <w:shd w:val="clear" w:color="auto" w:fill="auto"/>
          </w:tcPr>
          <w:p w14:paraId="1FFD7E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30" w:type="dxa"/>
            <w:gridSpan w:val="2"/>
            <w:tcBorders>
              <w:top w:val="single" w:sz="4" w:space="0" w:color="auto"/>
              <w:left w:val="nil"/>
              <w:bottom w:val="single" w:sz="4" w:space="0" w:color="auto"/>
              <w:right w:val="single" w:sz="4" w:space="0" w:color="auto"/>
            </w:tcBorders>
            <w:shd w:val="clear" w:color="auto" w:fill="auto"/>
          </w:tcPr>
          <w:p w14:paraId="5AF6FF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9" w:type="dxa"/>
            <w:gridSpan w:val="2"/>
            <w:tcBorders>
              <w:top w:val="single" w:sz="4" w:space="0" w:color="auto"/>
              <w:left w:val="nil"/>
              <w:bottom w:val="single" w:sz="4" w:space="0" w:color="auto"/>
              <w:right w:val="single" w:sz="4" w:space="0" w:color="auto"/>
            </w:tcBorders>
            <w:shd w:val="clear" w:color="auto" w:fill="auto"/>
          </w:tcPr>
          <w:p w14:paraId="50B3C6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7" w:type="dxa"/>
            <w:gridSpan w:val="2"/>
            <w:tcBorders>
              <w:top w:val="single" w:sz="4" w:space="0" w:color="auto"/>
              <w:left w:val="nil"/>
              <w:bottom w:val="single" w:sz="4" w:space="0" w:color="auto"/>
              <w:right w:val="single" w:sz="4" w:space="0" w:color="auto"/>
            </w:tcBorders>
            <w:shd w:val="clear" w:color="auto" w:fill="auto"/>
            <w:vAlign w:val="center"/>
          </w:tcPr>
          <w:p w14:paraId="1BC7C5C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01" w:type="dxa"/>
            <w:gridSpan w:val="2"/>
            <w:tcBorders>
              <w:top w:val="single" w:sz="4" w:space="0" w:color="auto"/>
              <w:left w:val="nil"/>
              <w:bottom w:val="single" w:sz="4" w:space="0" w:color="auto"/>
              <w:right w:val="single" w:sz="4" w:space="0" w:color="auto"/>
            </w:tcBorders>
            <w:shd w:val="clear" w:color="auto" w:fill="auto"/>
            <w:vAlign w:val="center"/>
          </w:tcPr>
          <w:p w14:paraId="59FA69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14:paraId="76AF80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8163CA8" w14:textId="77777777" w:rsidTr="005156B5">
        <w:trPr>
          <w:gridAfter w:val="1"/>
          <w:wAfter w:w="236" w:type="dxa"/>
          <w:trHeight w:val="288"/>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790940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w:t>
            </w:r>
            <w:r>
              <w:rPr>
                <w:rFonts w:ascii="宋体" w:hAnsi="宋体" w:cs="宋体" w:hint="eastAsia"/>
                <w:color w:val="000000"/>
                <w:kern w:val="0"/>
                <w:sz w:val="20"/>
                <w:szCs w:val="20"/>
              </w:rPr>
              <w:lastRenderedPageBreak/>
              <w:t>标</w:t>
            </w:r>
          </w:p>
        </w:tc>
        <w:tc>
          <w:tcPr>
            <w:tcW w:w="4869" w:type="dxa"/>
            <w:gridSpan w:val="6"/>
            <w:tcBorders>
              <w:top w:val="single" w:sz="4" w:space="0" w:color="auto"/>
              <w:left w:val="nil"/>
              <w:bottom w:val="single" w:sz="4" w:space="0" w:color="auto"/>
              <w:right w:val="single" w:sz="4" w:space="0" w:color="auto"/>
            </w:tcBorders>
            <w:shd w:val="clear" w:color="auto" w:fill="auto"/>
            <w:vAlign w:val="center"/>
          </w:tcPr>
          <w:p w14:paraId="7304FB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002" w:type="dxa"/>
            <w:gridSpan w:val="7"/>
            <w:tcBorders>
              <w:top w:val="single" w:sz="4" w:space="0" w:color="auto"/>
              <w:left w:val="nil"/>
              <w:bottom w:val="single" w:sz="4" w:space="0" w:color="auto"/>
              <w:right w:val="single" w:sz="4" w:space="0" w:color="auto"/>
            </w:tcBorders>
            <w:shd w:val="clear" w:color="auto" w:fill="auto"/>
            <w:vAlign w:val="center"/>
          </w:tcPr>
          <w:p w14:paraId="2128DF9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3D294EBB" w14:textId="77777777" w:rsidTr="005156B5">
        <w:trPr>
          <w:gridAfter w:val="1"/>
          <w:wAfter w:w="236" w:type="dxa"/>
          <w:trHeight w:val="540"/>
          <w:jc w:val="center"/>
        </w:trPr>
        <w:tc>
          <w:tcPr>
            <w:tcW w:w="415" w:type="dxa"/>
            <w:vMerge/>
            <w:tcBorders>
              <w:top w:val="nil"/>
              <w:left w:val="single" w:sz="4" w:space="0" w:color="auto"/>
              <w:bottom w:val="single" w:sz="4" w:space="0" w:color="auto"/>
              <w:right w:val="single" w:sz="4" w:space="0" w:color="auto"/>
            </w:tcBorders>
            <w:vAlign w:val="center"/>
          </w:tcPr>
          <w:p w14:paraId="4821D797" w14:textId="77777777" w:rsidR="000B75A9" w:rsidRDefault="000B75A9">
            <w:pPr>
              <w:widowControl/>
              <w:jc w:val="left"/>
              <w:rPr>
                <w:rFonts w:ascii="宋体" w:hAnsi="宋体" w:cs="宋体" w:hint="eastAsia"/>
                <w:color w:val="000000"/>
                <w:kern w:val="0"/>
                <w:sz w:val="20"/>
                <w:szCs w:val="20"/>
              </w:rPr>
            </w:pPr>
          </w:p>
        </w:tc>
        <w:tc>
          <w:tcPr>
            <w:tcW w:w="4869" w:type="dxa"/>
            <w:gridSpan w:val="6"/>
            <w:tcBorders>
              <w:top w:val="single" w:sz="4" w:space="0" w:color="auto"/>
              <w:left w:val="nil"/>
              <w:bottom w:val="single" w:sz="4" w:space="0" w:color="auto"/>
              <w:right w:val="single" w:sz="4" w:space="0" w:color="auto"/>
            </w:tcBorders>
            <w:shd w:val="clear" w:color="auto" w:fill="auto"/>
          </w:tcPr>
          <w:p w14:paraId="55589E8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按照区州县党委、人民政府深化驻社区工作部署要求，切实做好驻新城社区为民办实事6件等各项相关工作，确保驻新城社区工作正常开展。</w:t>
            </w:r>
          </w:p>
        </w:tc>
        <w:tc>
          <w:tcPr>
            <w:tcW w:w="3002" w:type="dxa"/>
            <w:gridSpan w:val="7"/>
            <w:tcBorders>
              <w:top w:val="single" w:sz="4" w:space="0" w:color="auto"/>
              <w:left w:val="nil"/>
              <w:bottom w:val="single" w:sz="4" w:space="0" w:color="auto"/>
              <w:right w:val="single" w:sz="4" w:space="0" w:color="auto"/>
            </w:tcBorders>
            <w:shd w:val="clear" w:color="auto" w:fill="auto"/>
          </w:tcPr>
          <w:p w14:paraId="43C6D01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截止自评之日，本项目已完成，项目的实施切实做好了驻新城社区为民办实事6件等各项相关工作，确保驻新城社区工作正常</w:t>
            </w:r>
            <w:r>
              <w:rPr>
                <w:rFonts w:ascii="宋体" w:hAnsi="宋体" w:cs="宋体" w:hint="eastAsia"/>
                <w:color w:val="000000"/>
                <w:kern w:val="0"/>
                <w:sz w:val="20"/>
                <w:szCs w:val="20"/>
              </w:rPr>
              <w:lastRenderedPageBreak/>
              <w:t>开展。</w:t>
            </w:r>
          </w:p>
        </w:tc>
      </w:tr>
      <w:tr w:rsidR="000B75A9" w14:paraId="5AE152BF" w14:textId="77777777" w:rsidTr="005156B5">
        <w:trPr>
          <w:gridAfter w:val="1"/>
          <w:wAfter w:w="236" w:type="dxa"/>
          <w:trHeight w:val="312"/>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74BE30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F44688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34" w:type="dxa"/>
            <w:vMerge w:val="restart"/>
            <w:tcBorders>
              <w:top w:val="nil"/>
              <w:left w:val="single" w:sz="4" w:space="0" w:color="auto"/>
              <w:bottom w:val="single" w:sz="4" w:space="0" w:color="auto"/>
              <w:right w:val="single" w:sz="4" w:space="0" w:color="auto"/>
            </w:tcBorders>
            <w:shd w:val="clear" w:color="auto" w:fill="auto"/>
            <w:vAlign w:val="center"/>
          </w:tcPr>
          <w:p w14:paraId="3E6C19D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27B8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14:paraId="12E681D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14:paraId="300F55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5834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D1F0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0347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7C2ADF05" w14:textId="77777777" w:rsidTr="005156B5">
        <w:trPr>
          <w:trHeight w:val="288"/>
          <w:jc w:val="center"/>
        </w:trPr>
        <w:tc>
          <w:tcPr>
            <w:tcW w:w="415" w:type="dxa"/>
            <w:vMerge/>
            <w:tcBorders>
              <w:top w:val="nil"/>
              <w:left w:val="single" w:sz="4" w:space="0" w:color="auto"/>
              <w:bottom w:val="single" w:sz="4" w:space="0" w:color="auto"/>
              <w:right w:val="single" w:sz="4" w:space="0" w:color="auto"/>
            </w:tcBorders>
            <w:vAlign w:val="center"/>
          </w:tcPr>
          <w:p w14:paraId="11304B3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4C36BE9" w14:textId="77777777" w:rsidR="000B75A9" w:rsidRDefault="000B75A9">
            <w:pPr>
              <w:widowControl/>
              <w:jc w:val="left"/>
              <w:rPr>
                <w:rFonts w:ascii="宋体" w:hAnsi="宋体" w:cs="宋体" w:hint="eastAsia"/>
                <w:color w:val="000000"/>
                <w:kern w:val="0"/>
                <w:sz w:val="20"/>
                <w:szCs w:val="20"/>
              </w:rPr>
            </w:pPr>
          </w:p>
        </w:tc>
        <w:tc>
          <w:tcPr>
            <w:tcW w:w="1334" w:type="dxa"/>
            <w:vMerge/>
            <w:tcBorders>
              <w:top w:val="nil"/>
              <w:left w:val="single" w:sz="4" w:space="0" w:color="auto"/>
              <w:bottom w:val="single" w:sz="4" w:space="0" w:color="auto"/>
              <w:right w:val="single" w:sz="4" w:space="0" w:color="auto"/>
            </w:tcBorders>
            <w:vAlign w:val="center"/>
          </w:tcPr>
          <w:p w14:paraId="580F69B6" w14:textId="77777777" w:rsidR="000B75A9" w:rsidRDefault="000B75A9">
            <w:pPr>
              <w:widowControl/>
              <w:jc w:val="left"/>
              <w:rPr>
                <w:rFonts w:ascii="宋体" w:hAnsi="宋体" w:cs="宋体" w:hint="eastAsia"/>
                <w:color w:val="000000"/>
                <w:kern w:val="0"/>
                <w:sz w:val="20"/>
                <w:szCs w:val="20"/>
              </w:rPr>
            </w:pPr>
          </w:p>
        </w:tc>
        <w:tc>
          <w:tcPr>
            <w:tcW w:w="2404" w:type="dxa"/>
            <w:gridSpan w:val="3"/>
            <w:vMerge/>
            <w:tcBorders>
              <w:top w:val="single" w:sz="4" w:space="0" w:color="auto"/>
              <w:left w:val="single" w:sz="4" w:space="0" w:color="auto"/>
              <w:bottom w:val="single" w:sz="4" w:space="0" w:color="auto"/>
              <w:right w:val="single" w:sz="4" w:space="0" w:color="auto"/>
            </w:tcBorders>
            <w:vAlign w:val="center"/>
          </w:tcPr>
          <w:p w14:paraId="6257616D" w14:textId="77777777" w:rsidR="000B75A9" w:rsidRDefault="000B75A9">
            <w:pPr>
              <w:widowControl/>
              <w:jc w:val="left"/>
              <w:rPr>
                <w:rFonts w:ascii="宋体" w:hAnsi="宋体" w:cs="宋体" w:hint="eastAsia"/>
                <w:color w:val="000000"/>
                <w:kern w:val="0"/>
                <w:sz w:val="20"/>
                <w:szCs w:val="20"/>
              </w:rPr>
            </w:pPr>
          </w:p>
        </w:tc>
        <w:tc>
          <w:tcPr>
            <w:tcW w:w="715" w:type="dxa"/>
            <w:vMerge/>
            <w:tcBorders>
              <w:top w:val="nil"/>
              <w:left w:val="single" w:sz="4" w:space="0" w:color="auto"/>
              <w:bottom w:val="single" w:sz="4" w:space="0" w:color="auto"/>
              <w:right w:val="single" w:sz="4" w:space="0" w:color="auto"/>
            </w:tcBorders>
            <w:vAlign w:val="center"/>
          </w:tcPr>
          <w:p w14:paraId="4D418B88" w14:textId="77777777" w:rsidR="000B75A9" w:rsidRDefault="000B75A9">
            <w:pPr>
              <w:widowControl/>
              <w:jc w:val="left"/>
              <w:rPr>
                <w:rFonts w:ascii="宋体" w:hAnsi="宋体" w:cs="宋体" w:hint="eastAsia"/>
                <w:color w:val="000000"/>
                <w:kern w:val="0"/>
                <w:sz w:val="20"/>
                <w:szCs w:val="20"/>
              </w:rPr>
            </w:pPr>
          </w:p>
        </w:tc>
        <w:tc>
          <w:tcPr>
            <w:tcW w:w="715" w:type="dxa"/>
            <w:vMerge/>
            <w:tcBorders>
              <w:top w:val="nil"/>
              <w:left w:val="single" w:sz="4" w:space="0" w:color="auto"/>
              <w:bottom w:val="single" w:sz="4" w:space="0" w:color="auto"/>
              <w:right w:val="single" w:sz="4" w:space="0" w:color="auto"/>
            </w:tcBorders>
            <w:vAlign w:val="center"/>
          </w:tcPr>
          <w:p w14:paraId="6692C0B0" w14:textId="77777777" w:rsidR="000B75A9" w:rsidRDefault="000B75A9">
            <w:pPr>
              <w:widowControl/>
              <w:jc w:val="left"/>
              <w:rPr>
                <w:rFonts w:ascii="宋体" w:hAnsi="宋体" w:cs="宋体" w:hint="eastAsia"/>
                <w:color w:val="000000"/>
                <w:kern w:val="0"/>
                <w:sz w:val="20"/>
                <w:szCs w:val="20"/>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tcPr>
          <w:p w14:paraId="26F70970" w14:textId="77777777" w:rsidR="000B75A9" w:rsidRDefault="000B75A9">
            <w:pPr>
              <w:widowControl/>
              <w:jc w:val="left"/>
              <w:rPr>
                <w:rFonts w:ascii="宋体" w:hAnsi="宋体" w:cs="宋体" w:hint="eastAsia"/>
                <w:color w:val="000000"/>
                <w:kern w:val="0"/>
                <w:sz w:val="20"/>
                <w:szCs w:val="20"/>
              </w:rPr>
            </w:pPr>
          </w:p>
        </w:tc>
        <w:tc>
          <w:tcPr>
            <w:tcW w:w="683" w:type="dxa"/>
            <w:gridSpan w:val="2"/>
            <w:vMerge/>
            <w:tcBorders>
              <w:top w:val="single" w:sz="4" w:space="0" w:color="auto"/>
              <w:left w:val="single" w:sz="4" w:space="0" w:color="auto"/>
              <w:bottom w:val="single" w:sz="4" w:space="0" w:color="auto"/>
              <w:right w:val="single" w:sz="4" w:space="0" w:color="auto"/>
            </w:tcBorders>
            <w:vAlign w:val="center"/>
          </w:tcPr>
          <w:p w14:paraId="6E31DDEF" w14:textId="77777777" w:rsidR="000B75A9" w:rsidRDefault="000B75A9">
            <w:pPr>
              <w:widowControl/>
              <w:jc w:val="left"/>
              <w:rPr>
                <w:rFonts w:ascii="宋体" w:hAnsi="宋体" w:cs="宋体" w:hint="eastAsia"/>
                <w:color w:val="000000"/>
                <w:kern w:val="0"/>
                <w:sz w:val="20"/>
                <w:szCs w:val="20"/>
              </w:rPr>
            </w:pPr>
          </w:p>
        </w:tc>
        <w:tc>
          <w:tcPr>
            <w:tcW w:w="1055" w:type="dxa"/>
            <w:gridSpan w:val="2"/>
            <w:vMerge/>
            <w:tcBorders>
              <w:top w:val="single" w:sz="4" w:space="0" w:color="auto"/>
              <w:left w:val="single" w:sz="4" w:space="0" w:color="auto"/>
              <w:bottom w:val="single" w:sz="4" w:space="0" w:color="auto"/>
              <w:right w:val="single" w:sz="4" w:space="0" w:color="auto"/>
            </w:tcBorders>
            <w:vAlign w:val="center"/>
          </w:tcPr>
          <w:p w14:paraId="0A1C0846" w14:textId="77777777" w:rsidR="000B75A9" w:rsidRDefault="000B75A9">
            <w:pPr>
              <w:widowControl/>
              <w:jc w:val="left"/>
              <w:rPr>
                <w:rFonts w:ascii="宋体" w:hAnsi="宋体" w:cs="宋体" w:hint="eastAsia"/>
                <w:color w:val="000000"/>
                <w:kern w:val="0"/>
                <w:sz w:val="20"/>
                <w:szCs w:val="20"/>
              </w:rPr>
            </w:pPr>
          </w:p>
        </w:tc>
        <w:tc>
          <w:tcPr>
            <w:tcW w:w="236" w:type="dxa"/>
            <w:tcBorders>
              <w:top w:val="nil"/>
              <w:left w:val="nil"/>
              <w:bottom w:val="nil"/>
              <w:right w:val="nil"/>
            </w:tcBorders>
            <w:shd w:val="clear" w:color="auto" w:fill="auto"/>
            <w:noWrap/>
            <w:vAlign w:val="center"/>
          </w:tcPr>
          <w:p w14:paraId="70760F03" w14:textId="77777777" w:rsidR="000B75A9" w:rsidRDefault="000B75A9">
            <w:pPr>
              <w:widowControl/>
              <w:jc w:val="center"/>
              <w:rPr>
                <w:rFonts w:ascii="宋体" w:hAnsi="宋体" w:cs="宋体" w:hint="eastAsia"/>
                <w:color w:val="000000"/>
                <w:kern w:val="0"/>
                <w:sz w:val="20"/>
                <w:szCs w:val="20"/>
              </w:rPr>
            </w:pPr>
          </w:p>
        </w:tc>
      </w:tr>
      <w:tr w:rsidR="000B75A9" w14:paraId="4CF4C5C0" w14:textId="77777777" w:rsidTr="005156B5">
        <w:trPr>
          <w:trHeight w:val="399"/>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13BAC9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FD55D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34" w:type="dxa"/>
            <w:tcBorders>
              <w:top w:val="nil"/>
              <w:left w:val="nil"/>
              <w:bottom w:val="single" w:sz="4" w:space="0" w:color="auto"/>
              <w:right w:val="single" w:sz="4" w:space="0" w:color="auto"/>
            </w:tcBorders>
            <w:shd w:val="clear" w:color="auto" w:fill="auto"/>
            <w:vAlign w:val="center"/>
          </w:tcPr>
          <w:p w14:paraId="3764A3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2ACFEE9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驻新城社区为民办实事件数</w:t>
            </w:r>
          </w:p>
        </w:tc>
        <w:tc>
          <w:tcPr>
            <w:tcW w:w="715" w:type="dxa"/>
            <w:tcBorders>
              <w:top w:val="nil"/>
              <w:left w:val="nil"/>
              <w:bottom w:val="single" w:sz="4" w:space="0" w:color="auto"/>
              <w:right w:val="single" w:sz="4" w:space="0" w:color="auto"/>
            </w:tcBorders>
            <w:shd w:val="clear" w:color="auto" w:fill="auto"/>
            <w:vAlign w:val="center"/>
          </w:tcPr>
          <w:p w14:paraId="0600A13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&gt;=6件</w:t>
            </w:r>
          </w:p>
        </w:tc>
        <w:tc>
          <w:tcPr>
            <w:tcW w:w="715" w:type="dxa"/>
            <w:tcBorders>
              <w:top w:val="nil"/>
              <w:left w:val="nil"/>
              <w:bottom w:val="single" w:sz="4" w:space="0" w:color="auto"/>
              <w:right w:val="single" w:sz="4" w:space="0" w:color="auto"/>
            </w:tcBorders>
            <w:shd w:val="clear" w:color="auto" w:fill="auto"/>
            <w:vAlign w:val="center"/>
          </w:tcPr>
          <w:p w14:paraId="6134D78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=6件</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33E14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3FAA97F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E93D3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5826360F" w14:textId="77777777" w:rsidR="000B75A9" w:rsidRDefault="000B75A9">
            <w:pPr>
              <w:widowControl/>
              <w:jc w:val="left"/>
              <w:rPr>
                <w:rFonts w:eastAsia="Times New Roman"/>
                <w:kern w:val="0"/>
                <w:sz w:val="20"/>
                <w:szCs w:val="20"/>
              </w:rPr>
            </w:pPr>
          </w:p>
        </w:tc>
      </w:tr>
      <w:tr w:rsidR="000B75A9" w14:paraId="5593068D"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65532A98"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295ECE0"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0CAD17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675F165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各项工资完成率</w:t>
            </w:r>
          </w:p>
        </w:tc>
        <w:tc>
          <w:tcPr>
            <w:tcW w:w="715" w:type="dxa"/>
            <w:tcBorders>
              <w:top w:val="nil"/>
              <w:left w:val="nil"/>
              <w:bottom w:val="single" w:sz="4" w:space="0" w:color="auto"/>
              <w:right w:val="single" w:sz="4" w:space="0" w:color="auto"/>
            </w:tcBorders>
            <w:shd w:val="clear" w:color="auto" w:fill="auto"/>
            <w:vAlign w:val="center"/>
          </w:tcPr>
          <w:p w14:paraId="45E86D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00BBEC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4646A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5B5BB8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68D2F7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005B9C97" w14:textId="77777777" w:rsidR="000B75A9" w:rsidRDefault="000B75A9">
            <w:pPr>
              <w:widowControl/>
              <w:jc w:val="left"/>
              <w:rPr>
                <w:rFonts w:eastAsia="Times New Roman"/>
                <w:kern w:val="0"/>
                <w:sz w:val="20"/>
                <w:szCs w:val="20"/>
              </w:rPr>
            </w:pPr>
          </w:p>
        </w:tc>
      </w:tr>
      <w:tr w:rsidR="000B75A9" w14:paraId="30845740"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046F23D2"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6BDF3ED"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30438D4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2A8F05B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为民办好事完成率</w:t>
            </w:r>
          </w:p>
        </w:tc>
        <w:tc>
          <w:tcPr>
            <w:tcW w:w="715" w:type="dxa"/>
            <w:tcBorders>
              <w:top w:val="nil"/>
              <w:left w:val="nil"/>
              <w:bottom w:val="single" w:sz="4" w:space="0" w:color="auto"/>
              <w:right w:val="single" w:sz="4" w:space="0" w:color="auto"/>
            </w:tcBorders>
            <w:shd w:val="clear" w:color="auto" w:fill="auto"/>
            <w:vAlign w:val="center"/>
          </w:tcPr>
          <w:p w14:paraId="4BDB87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3FF7F4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660AE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660150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5B83F2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70095164" w14:textId="77777777" w:rsidR="000B75A9" w:rsidRDefault="000B75A9">
            <w:pPr>
              <w:widowControl/>
              <w:jc w:val="left"/>
              <w:rPr>
                <w:rFonts w:eastAsia="Times New Roman"/>
                <w:kern w:val="0"/>
                <w:sz w:val="20"/>
                <w:szCs w:val="20"/>
              </w:rPr>
            </w:pPr>
          </w:p>
        </w:tc>
      </w:tr>
      <w:tr w:rsidR="000B75A9" w14:paraId="0F7F3087"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6013F7B5"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12C333"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5FD783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69E338F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为民办好事及时率</w:t>
            </w:r>
          </w:p>
        </w:tc>
        <w:tc>
          <w:tcPr>
            <w:tcW w:w="715" w:type="dxa"/>
            <w:tcBorders>
              <w:top w:val="nil"/>
              <w:left w:val="nil"/>
              <w:bottom w:val="single" w:sz="4" w:space="0" w:color="auto"/>
              <w:right w:val="single" w:sz="4" w:space="0" w:color="auto"/>
            </w:tcBorders>
            <w:shd w:val="clear" w:color="auto" w:fill="auto"/>
            <w:vAlign w:val="center"/>
          </w:tcPr>
          <w:p w14:paraId="4D0D79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190D5D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30CE0C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6BC960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278AE0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15DE62C1" w14:textId="77777777" w:rsidR="000B75A9" w:rsidRDefault="000B75A9">
            <w:pPr>
              <w:widowControl/>
              <w:jc w:val="left"/>
              <w:rPr>
                <w:rFonts w:eastAsia="Times New Roman"/>
                <w:kern w:val="0"/>
                <w:sz w:val="20"/>
                <w:szCs w:val="20"/>
              </w:rPr>
            </w:pPr>
          </w:p>
        </w:tc>
      </w:tr>
      <w:tr w:rsidR="000B75A9" w14:paraId="53357EB1"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1D75572E"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99E32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34" w:type="dxa"/>
            <w:tcBorders>
              <w:top w:val="nil"/>
              <w:left w:val="nil"/>
              <w:bottom w:val="single" w:sz="4" w:space="0" w:color="auto"/>
              <w:right w:val="single" w:sz="4" w:space="0" w:color="auto"/>
            </w:tcBorders>
            <w:shd w:val="clear" w:color="auto" w:fill="auto"/>
            <w:vAlign w:val="center"/>
          </w:tcPr>
          <w:p w14:paraId="050A6B0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BB8485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715" w:type="dxa"/>
            <w:tcBorders>
              <w:top w:val="nil"/>
              <w:left w:val="nil"/>
              <w:bottom w:val="single" w:sz="4" w:space="0" w:color="auto"/>
              <w:right w:val="single" w:sz="4" w:space="0" w:color="auto"/>
            </w:tcBorders>
            <w:shd w:val="clear" w:color="auto" w:fill="auto"/>
            <w:vAlign w:val="center"/>
          </w:tcPr>
          <w:p w14:paraId="67BB8A1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20AE85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23FA3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3E8230B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2394C61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1D800466" w14:textId="77777777" w:rsidR="000B75A9" w:rsidRDefault="000B75A9">
            <w:pPr>
              <w:widowControl/>
              <w:jc w:val="left"/>
              <w:rPr>
                <w:rFonts w:eastAsia="Times New Roman"/>
                <w:kern w:val="0"/>
                <w:sz w:val="20"/>
                <w:szCs w:val="20"/>
              </w:rPr>
            </w:pPr>
          </w:p>
        </w:tc>
      </w:tr>
      <w:tr w:rsidR="000B75A9" w14:paraId="27F6482D"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464A2AA3"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6527CFE"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4591E4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08FAE67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1C68683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6C7362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19F0B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6D76F1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727DC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1F4EAAAC" w14:textId="77777777" w:rsidR="000B75A9" w:rsidRDefault="000B75A9">
            <w:pPr>
              <w:widowControl/>
              <w:jc w:val="left"/>
              <w:rPr>
                <w:rFonts w:eastAsia="Times New Roman"/>
                <w:kern w:val="0"/>
                <w:sz w:val="20"/>
                <w:szCs w:val="20"/>
              </w:rPr>
            </w:pPr>
          </w:p>
        </w:tc>
      </w:tr>
      <w:tr w:rsidR="000B75A9" w14:paraId="0203C8CE"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2E3BA8F6"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CDAB33"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0A2DA87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4A45DA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00AAB9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309B1C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499F1D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782A66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DB2196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04851F05" w14:textId="77777777" w:rsidR="000B75A9" w:rsidRDefault="000B75A9">
            <w:pPr>
              <w:widowControl/>
              <w:jc w:val="left"/>
              <w:rPr>
                <w:rFonts w:eastAsia="Times New Roman"/>
                <w:kern w:val="0"/>
                <w:sz w:val="20"/>
                <w:szCs w:val="20"/>
              </w:rPr>
            </w:pPr>
          </w:p>
        </w:tc>
      </w:tr>
      <w:tr w:rsidR="000B75A9" w14:paraId="4F1CADDC"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663B2CF9"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3937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34" w:type="dxa"/>
            <w:tcBorders>
              <w:top w:val="nil"/>
              <w:left w:val="nil"/>
              <w:bottom w:val="single" w:sz="4" w:space="0" w:color="auto"/>
              <w:right w:val="single" w:sz="4" w:space="0" w:color="auto"/>
            </w:tcBorders>
            <w:shd w:val="clear" w:color="auto" w:fill="auto"/>
            <w:vAlign w:val="center"/>
          </w:tcPr>
          <w:p w14:paraId="391CDC2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2336935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7FC056C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10CD59F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310164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1D8985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3FDF02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695DD0B5" w14:textId="77777777" w:rsidR="000B75A9" w:rsidRDefault="000B75A9">
            <w:pPr>
              <w:widowControl/>
              <w:jc w:val="left"/>
              <w:rPr>
                <w:rFonts w:eastAsia="Times New Roman"/>
                <w:kern w:val="0"/>
                <w:sz w:val="20"/>
                <w:szCs w:val="20"/>
              </w:rPr>
            </w:pPr>
          </w:p>
        </w:tc>
      </w:tr>
      <w:tr w:rsidR="000B75A9" w14:paraId="564955EE"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1A469F4D"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5A004D"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71CA4D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913FA6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政策知晓率</w:t>
            </w:r>
          </w:p>
        </w:tc>
        <w:tc>
          <w:tcPr>
            <w:tcW w:w="715" w:type="dxa"/>
            <w:tcBorders>
              <w:top w:val="nil"/>
              <w:left w:val="nil"/>
              <w:bottom w:val="single" w:sz="4" w:space="0" w:color="auto"/>
              <w:right w:val="single" w:sz="4" w:space="0" w:color="auto"/>
            </w:tcBorders>
            <w:shd w:val="clear" w:color="auto" w:fill="auto"/>
            <w:vAlign w:val="center"/>
          </w:tcPr>
          <w:p w14:paraId="0E7975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5" w:type="dxa"/>
            <w:tcBorders>
              <w:top w:val="nil"/>
              <w:left w:val="nil"/>
              <w:bottom w:val="single" w:sz="4" w:space="0" w:color="auto"/>
              <w:right w:val="single" w:sz="4" w:space="0" w:color="auto"/>
            </w:tcBorders>
            <w:shd w:val="clear" w:color="auto" w:fill="auto"/>
            <w:vAlign w:val="center"/>
          </w:tcPr>
          <w:p w14:paraId="649E22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1A997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0222BD4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9C381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2C4E636F" w14:textId="77777777" w:rsidR="000B75A9" w:rsidRDefault="000B75A9">
            <w:pPr>
              <w:widowControl/>
              <w:jc w:val="left"/>
              <w:rPr>
                <w:rFonts w:eastAsia="Times New Roman"/>
                <w:kern w:val="0"/>
                <w:sz w:val="20"/>
                <w:szCs w:val="20"/>
              </w:rPr>
            </w:pPr>
          </w:p>
        </w:tc>
      </w:tr>
      <w:tr w:rsidR="000B75A9" w14:paraId="02F29B01"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56727A6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CE3848"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0251CF7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1791C42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受益村民人数</w:t>
            </w:r>
          </w:p>
        </w:tc>
        <w:tc>
          <w:tcPr>
            <w:tcW w:w="715" w:type="dxa"/>
            <w:tcBorders>
              <w:top w:val="nil"/>
              <w:left w:val="nil"/>
              <w:bottom w:val="single" w:sz="4" w:space="0" w:color="auto"/>
              <w:right w:val="single" w:sz="4" w:space="0" w:color="auto"/>
            </w:tcBorders>
            <w:shd w:val="clear" w:color="auto" w:fill="auto"/>
            <w:vAlign w:val="center"/>
          </w:tcPr>
          <w:p w14:paraId="4E1E03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15" w:type="dxa"/>
            <w:tcBorders>
              <w:top w:val="nil"/>
              <w:left w:val="nil"/>
              <w:bottom w:val="single" w:sz="4" w:space="0" w:color="auto"/>
              <w:right w:val="single" w:sz="4" w:space="0" w:color="auto"/>
            </w:tcBorders>
            <w:shd w:val="clear" w:color="auto" w:fill="auto"/>
            <w:vAlign w:val="center"/>
          </w:tcPr>
          <w:p w14:paraId="707A6C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2398EF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3D2ED0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47F922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3BA34DF6" w14:textId="77777777" w:rsidR="000B75A9" w:rsidRDefault="000B75A9">
            <w:pPr>
              <w:widowControl/>
              <w:jc w:val="left"/>
              <w:rPr>
                <w:rFonts w:eastAsia="Times New Roman"/>
                <w:kern w:val="0"/>
                <w:sz w:val="20"/>
                <w:szCs w:val="20"/>
              </w:rPr>
            </w:pPr>
          </w:p>
        </w:tc>
      </w:tr>
      <w:tr w:rsidR="000B75A9" w14:paraId="06BD5EF9"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30313787"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B2BF86E" w14:textId="77777777" w:rsidR="000B75A9" w:rsidRDefault="000B75A9">
            <w:pPr>
              <w:widowControl/>
              <w:jc w:val="left"/>
              <w:rPr>
                <w:rFonts w:ascii="宋体" w:hAnsi="宋体" w:cs="宋体" w:hint="eastAsia"/>
                <w:color w:val="000000"/>
                <w:kern w:val="0"/>
                <w:sz w:val="20"/>
                <w:szCs w:val="20"/>
              </w:rPr>
            </w:pPr>
          </w:p>
        </w:tc>
        <w:tc>
          <w:tcPr>
            <w:tcW w:w="1334" w:type="dxa"/>
            <w:tcBorders>
              <w:top w:val="nil"/>
              <w:left w:val="nil"/>
              <w:bottom w:val="single" w:sz="4" w:space="0" w:color="auto"/>
              <w:right w:val="single" w:sz="4" w:space="0" w:color="auto"/>
            </w:tcBorders>
            <w:shd w:val="clear" w:color="auto" w:fill="auto"/>
            <w:vAlign w:val="center"/>
          </w:tcPr>
          <w:p w14:paraId="10E682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761FDF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3FDB07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50CE10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0C4CD9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7B4255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3AC4DB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2D3288F8" w14:textId="77777777" w:rsidR="000B75A9" w:rsidRDefault="000B75A9">
            <w:pPr>
              <w:widowControl/>
              <w:jc w:val="left"/>
              <w:rPr>
                <w:rFonts w:eastAsia="Times New Roman"/>
                <w:kern w:val="0"/>
                <w:sz w:val="20"/>
                <w:szCs w:val="20"/>
              </w:rPr>
            </w:pPr>
          </w:p>
        </w:tc>
      </w:tr>
      <w:tr w:rsidR="000B75A9" w14:paraId="3594E5E1"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29F137DF"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25F92F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34" w:type="dxa"/>
            <w:tcBorders>
              <w:top w:val="nil"/>
              <w:left w:val="nil"/>
              <w:bottom w:val="single" w:sz="4" w:space="0" w:color="auto"/>
              <w:right w:val="single" w:sz="4" w:space="0" w:color="auto"/>
            </w:tcBorders>
            <w:shd w:val="clear" w:color="auto" w:fill="auto"/>
            <w:vAlign w:val="center"/>
          </w:tcPr>
          <w:p w14:paraId="639DDC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04" w:type="dxa"/>
            <w:gridSpan w:val="3"/>
            <w:tcBorders>
              <w:top w:val="single" w:sz="4" w:space="0" w:color="auto"/>
              <w:left w:val="nil"/>
              <w:bottom w:val="single" w:sz="4" w:space="0" w:color="auto"/>
              <w:right w:val="single" w:sz="4" w:space="0" w:color="auto"/>
            </w:tcBorders>
            <w:shd w:val="clear" w:color="auto" w:fill="auto"/>
            <w:noWrap/>
            <w:vAlign w:val="center"/>
          </w:tcPr>
          <w:p w14:paraId="3A150AF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农牧民群众满意度</w:t>
            </w:r>
          </w:p>
        </w:tc>
        <w:tc>
          <w:tcPr>
            <w:tcW w:w="715" w:type="dxa"/>
            <w:tcBorders>
              <w:top w:val="nil"/>
              <w:left w:val="nil"/>
              <w:bottom w:val="single" w:sz="4" w:space="0" w:color="auto"/>
              <w:right w:val="single" w:sz="4" w:space="0" w:color="auto"/>
            </w:tcBorders>
            <w:shd w:val="clear" w:color="auto" w:fill="auto"/>
            <w:vAlign w:val="center"/>
          </w:tcPr>
          <w:p w14:paraId="54532E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5" w:type="dxa"/>
            <w:tcBorders>
              <w:top w:val="nil"/>
              <w:left w:val="nil"/>
              <w:bottom w:val="single" w:sz="4" w:space="0" w:color="auto"/>
              <w:right w:val="single" w:sz="4" w:space="0" w:color="auto"/>
            </w:tcBorders>
            <w:shd w:val="clear" w:color="auto" w:fill="auto"/>
            <w:vAlign w:val="center"/>
          </w:tcPr>
          <w:p w14:paraId="1629E7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60B0ED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7E8D02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2ADC2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5EFD46E0" w14:textId="77777777" w:rsidR="000B75A9" w:rsidRDefault="000B75A9">
            <w:pPr>
              <w:widowControl/>
              <w:jc w:val="left"/>
              <w:rPr>
                <w:rFonts w:eastAsia="Times New Roman"/>
                <w:kern w:val="0"/>
                <w:sz w:val="20"/>
                <w:szCs w:val="20"/>
              </w:rPr>
            </w:pPr>
          </w:p>
        </w:tc>
      </w:tr>
      <w:tr w:rsidR="000B75A9" w14:paraId="18C10500" w14:textId="77777777" w:rsidTr="005156B5">
        <w:trPr>
          <w:trHeight w:val="288"/>
          <w:jc w:val="center"/>
        </w:trPr>
        <w:tc>
          <w:tcPr>
            <w:tcW w:w="599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C43C5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9" w:type="dxa"/>
            <w:gridSpan w:val="2"/>
            <w:tcBorders>
              <w:top w:val="single" w:sz="4" w:space="0" w:color="auto"/>
              <w:left w:val="nil"/>
              <w:bottom w:val="single" w:sz="4" w:space="0" w:color="auto"/>
              <w:right w:val="single" w:sz="4" w:space="0" w:color="auto"/>
            </w:tcBorders>
            <w:shd w:val="clear" w:color="auto" w:fill="auto"/>
            <w:vAlign w:val="center"/>
          </w:tcPr>
          <w:p w14:paraId="3F0813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3" w:type="dxa"/>
            <w:gridSpan w:val="2"/>
            <w:tcBorders>
              <w:top w:val="single" w:sz="4" w:space="0" w:color="auto"/>
              <w:left w:val="nil"/>
              <w:bottom w:val="single" w:sz="4" w:space="0" w:color="auto"/>
              <w:right w:val="single" w:sz="4" w:space="0" w:color="auto"/>
            </w:tcBorders>
            <w:shd w:val="clear" w:color="auto" w:fill="auto"/>
            <w:vAlign w:val="center"/>
          </w:tcPr>
          <w:p w14:paraId="33EF60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55" w:type="dxa"/>
            <w:gridSpan w:val="2"/>
            <w:tcBorders>
              <w:top w:val="single" w:sz="4" w:space="0" w:color="auto"/>
              <w:left w:val="nil"/>
              <w:bottom w:val="single" w:sz="4" w:space="0" w:color="auto"/>
              <w:right w:val="single" w:sz="4" w:space="0" w:color="auto"/>
            </w:tcBorders>
            <w:shd w:val="clear" w:color="auto" w:fill="auto"/>
            <w:vAlign w:val="center"/>
          </w:tcPr>
          <w:p w14:paraId="015121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2073E265" w14:textId="77777777" w:rsidR="000B75A9" w:rsidRDefault="000B75A9">
            <w:pPr>
              <w:widowControl/>
              <w:jc w:val="left"/>
              <w:rPr>
                <w:rFonts w:eastAsia="Times New Roman"/>
                <w:kern w:val="0"/>
                <w:sz w:val="20"/>
                <w:szCs w:val="20"/>
              </w:rPr>
            </w:pPr>
          </w:p>
        </w:tc>
      </w:tr>
    </w:tbl>
    <w:p w14:paraId="3FE99AD8"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590"/>
        <w:gridCol w:w="87"/>
        <w:gridCol w:w="813"/>
        <w:gridCol w:w="560"/>
        <w:gridCol w:w="885"/>
        <w:gridCol w:w="780"/>
        <w:gridCol w:w="242"/>
        <w:gridCol w:w="402"/>
        <w:gridCol w:w="254"/>
        <w:gridCol w:w="557"/>
        <w:gridCol w:w="396"/>
        <w:gridCol w:w="751"/>
        <w:gridCol w:w="222"/>
      </w:tblGrid>
      <w:tr w:rsidR="000B75A9" w14:paraId="391C1B10"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E61763"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7034E0E3"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647167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58F6D448"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45DA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37A892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2023年公共体育场馆向社会免费或低收费开放补助资金</w:t>
            </w:r>
          </w:p>
        </w:tc>
      </w:tr>
      <w:tr w:rsidR="000B75A9" w14:paraId="495075D1"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AC1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392886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2C901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544A815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6CAF4A33"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C4A7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590" w:type="dxa"/>
            <w:tcBorders>
              <w:top w:val="single" w:sz="4" w:space="0" w:color="auto"/>
              <w:left w:val="nil"/>
              <w:bottom w:val="single" w:sz="4" w:space="0" w:color="auto"/>
              <w:right w:val="single" w:sz="4" w:space="0" w:color="auto"/>
            </w:tcBorders>
            <w:shd w:val="clear" w:color="auto" w:fill="auto"/>
            <w:vAlign w:val="center"/>
          </w:tcPr>
          <w:p w14:paraId="4969D5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7C2803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6295E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C1187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793B9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93CC7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BB43D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412372F0"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1BBE6863"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72B75A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7F099E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F1AE71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61F32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65D38D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FE4B2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038FDD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771C954E"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07FD3842"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1863F2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4D47C2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4FA433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FF22F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291F12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826B6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0292FD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2FA06FBB"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007910DC"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3F886A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gridSpan w:val="2"/>
            <w:tcBorders>
              <w:top w:val="nil"/>
              <w:left w:val="nil"/>
              <w:bottom w:val="single" w:sz="4" w:space="0" w:color="auto"/>
              <w:right w:val="single" w:sz="4" w:space="0" w:color="auto"/>
            </w:tcBorders>
            <w:shd w:val="clear" w:color="auto" w:fill="auto"/>
          </w:tcPr>
          <w:p w14:paraId="6F6367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537B7A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4311B2B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9024F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8BE46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6A629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22546F17"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38EB23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2FAEE2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633925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6B1A44B8"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1C36983B" w14:textId="77777777" w:rsidR="000B75A9" w:rsidRDefault="000B75A9">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757ABED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2022）68号《关于提前下达自治区2023年公共体育场馆向社会免费或低收费开放补助资金的通知》木垒哈萨克自治县文化体育广播电视和旅游局拨付公共体育场馆向社会免费或低收费开放补助资金5万元，用于场馆维修等费用。项目实施后，满足人民群众日益增长的体育健身需求。做好场馆卫生、群众赛事活动等安全保障。</w:t>
            </w:r>
          </w:p>
        </w:tc>
        <w:tc>
          <w:tcPr>
            <w:tcW w:w="3382" w:type="dxa"/>
            <w:gridSpan w:val="7"/>
            <w:tcBorders>
              <w:top w:val="single" w:sz="4" w:space="0" w:color="auto"/>
              <w:left w:val="nil"/>
              <w:bottom w:val="single" w:sz="4" w:space="0" w:color="auto"/>
              <w:right w:val="single" w:sz="4" w:space="0" w:color="auto"/>
            </w:tcBorders>
            <w:shd w:val="clear" w:color="auto" w:fill="auto"/>
          </w:tcPr>
          <w:p w14:paraId="00F8FD4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体育馆内建设智慧化平台1个，场馆设施设备维修维护次数1次，平台建设完成率均达到100%。项目的实施完成了体育场馆维护维修、信息化建设、举办公益性活动。积极落实了体育场馆免费或低收费开放服务，满足了人民群众日益增长的体育健身需求。确保做好场馆免费或低收费开放时间、卫生、群众赛事活动、健身设施、运动损伤和舆论信息等安全保障。</w:t>
            </w:r>
          </w:p>
        </w:tc>
      </w:tr>
      <w:tr w:rsidR="000B75A9" w14:paraId="2B0EEC5A"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69CB273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1ABCB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7"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6AC11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358B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4B41D6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37DE06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B3F6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FF38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3519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38CB038E"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768E105C"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3168731" w14:textId="77777777" w:rsidR="000B75A9" w:rsidRDefault="000B75A9">
            <w:pPr>
              <w:widowControl/>
              <w:jc w:val="left"/>
              <w:rPr>
                <w:rFonts w:ascii="宋体" w:hAnsi="宋体" w:cs="宋体" w:hint="eastAsia"/>
                <w:color w:val="000000"/>
                <w:kern w:val="0"/>
                <w:sz w:val="20"/>
                <w:szCs w:val="20"/>
              </w:rPr>
            </w:pPr>
          </w:p>
        </w:tc>
        <w:tc>
          <w:tcPr>
            <w:tcW w:w="1677" w:type="dxa"/>
            <w:gridSpan w:val="2"/>
            <w:vMerge/>
            <w:tcBorders>
              <w:top w:val="nil"/>
              <w:left w:val="single" w:sz="4" w:space="0" w:color="auto"/>
              <w:bottom w:val="single" w:sz="4" w:space="0" w:color="auto"/>
              <w:right w:val="single" w:sz="4" w:space="0" w:color="auto"/>
            </w:tcBorders>
            <w:vAlign w:val="center"/>
          </w:tcPr>
          <w:p w14:paraId="524D40AF" w14:textId="77777777" w:rsidR="000B75A9" w:rsidRDefault="000B75A9">
            <w:pPr>
              <w:widowControl/>
              <w:jc w:val="left"/>
              <w:rPr>
                <w:rFonts w:ascii="宋体" w:hAnsi="宋体" w:cs="宋体" w:hint="eastAsia"/>
                <w:color w:val="000000"/>
                <w:kern w:val="0"/>
                <w:sz w:val="20"/>
                <w:szCs w:val="20"/>
              </w:rPr>
            </w:pPr>
          </w:p>
        </w:tc>
        <w:tc>
          <w:tcPr>
            <w:tcW w:w="1373" w:type="dxa"/>
            <w:gridSpan w:val="2"/>
            <w:vMerge/>
            <w:tcBorders>
              <w:top w:val="single" w:sz="4" w:space="0" w:color="auto"/>
              <w:left w:val="single" w:sz="4" w:space="0" w:color="auto"/>
              <w:bottom w:val="single" w:sz="4" w:space="0" w:color="auto"/>
              <w:right w:val="single" w:sz="4" w:space="0" w:color="auto"/>
            </w:tcBorders>
            <w:vAlign w:val="center"/>
          </w:tcPr>
          <w:p w14:paraId="78B76A43" w14:textId="77777777" w:rsidR="000B75A9" w:rsidRDefault="000B75A9">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2F7493BD" w14:textId="77777777" w:rsidR="000B75A9" w:rsidRDefault="000B75A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65475D4" w14:textId="77777777" w:rsidR="000B75A9" w:rsidRDefault="000B75A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11391A63" w14:textId="77777777" w:rsidR="000B75A9" w:rsidRDefault="000B75A9">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56B60FAC" w14:textId="77777777" w:rsidR="000B75A9" w:rsidRDefault="000B75A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21840CCF"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1EC1413" w14:textId="77777777" w:rsidR="000B75A9" w:rsidRDefault="000B75A9">
            <w:pPr>
              <w:widowControl/>
              <w:jc w:val="center"/>
              <w:rPr>
                <w:rFonts w:ascii="宋体" w:hAnsi="宋体" w:cs="宋体" w:hint="eastAsia"/>
                <w:color w:val="000000"/>
                <w:kern w:val="0"/>
                <w:sz w:val="20"/>
                <w:szCs w:val="20"/>
              </w:rPr>
            </w:pPr>
          </w:p>
        </w:tc>
      </w:tr>
      <w:tr w:rsidR="000B75A9" w14:paraId="498FE256"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5F5432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C2549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7" w:type="dxa"/>
            <w:gridSpan w:val="2"/>
            <w:tcBorders>
              <w:top w:val="nil"/>
              <w:left w:val="nil"/>
              <w:bottom w:val="single" w:sz="4" w:space="0" w:color="auto"/>
              <w:right w:val="single" w:sz="4" w:space="0" w:color="auto"/>
            </w:tcBorders>
            <w:shd w:val="clear" w:color="auto" w:fill="auto"/>
            <w:vAlign w:val="center"/>
          </w:tcPr>
          <w:p w14:paraId="7D7C0F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B7E0DE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场馆设施设备维修维护次数</w:t>
            </w:r>
          </w:p>
        </w:tc>
        <w:tc>
          <w:tcPr>
            <w:tcW w:w="885" w:type="dxa"/>
            <w:tcBorders>
              <w:top w:val="nil"/>
              <w:left w:val="nil"/>
              <w:bottom w:val="single" w:sz="4" w:space="0" w:color="auto"/>
              <w:right w:val="single" w:sz="4" w:space="0" w:color="auto"/>
            </w:tcBorders>
            <w:shd w:val="clear" w:color="auto" w:fill="auto"/>
            <w:vAlign w:val="center"/>
          </w:tcPr>
          <w:p w14:paraId="4DE89C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&gt;=1次</w:t>
            </w:r>
          </w:p>
        </w:tc>
        <w:tc>
          <w:tcPr>
            <w:tcW w:w="780" w:type="dxa"/>
            <w:tcBorders>
              <w:top w:val="nil"/>
              <w:left w:val="nil"/>
              <w:bottom w:val="single" w:sz="4" w:space="0" w:color="auto"/>
              <w:right w:val="single" w:sz="4" w:space="0" w:color="auto"/>
            </w:tcBorders>
            <w:shd w:val="clear" w:color="auto" w:fill="auto"/>
            <w:vAlign w:val="center"/>
          </w:tcPr>
          <w:p w14:paraId="6FB79A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1C062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C9461D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379C3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4B1C77" w14:textId="77777777" w:rsidR="000B75A9" w:rsidRDefault="000B75A9">
            <w:pPr>
              <w:widowControl/>
              <w:jc w:val="left"/>
              <w:rPr>
                <w:rFonts w:eastAsia="Times New Roman"/>
                <w:kern w:val="0"/>
                <w:sz w:val="20"/>
                <w:szCs w:val="20"/>
              </w:rPr>
            </w:pPr>
          </w:p>
        </w:tc>
      </w:tr>
      <w:tr w:rsidR="000B75A9" w14:paraId="7F4EC2B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FEAE6AB"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19FF766"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50E2F6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2E1C013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场馆维修合格率</w:t>
            </w:r>
          </w:p>
        </w:tc>
        <w:tc>
          <w:tcPr>
            <w:tcW w:w="885" w:type="dxa"/>
            <w:tcBorders>
              <w:top w:val="nil"/>
              <w:left w:val="nil"/>
              <w:bottom w:val="single" w:sz="4" w:space="0" w:color="auto"/>
              <w:right w:val="single" w:sz="4" w:space="0" w:color="auto"/>
            </w:tcBorders>
            <w:shd w:val="clear" w:color="auto" w:fill="auto"/>
            <w:vAlign w:val="center"/>
          </w:tcPr>
          <w:p w14:paraId="036656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0814DB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34839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4CFCD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2FD76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BAF4D0" w14:textId="77777777" w:rsidR="000B75A9" w:rsidRDefault="000B75A9">
            <w:pPr>
              <w:widowControl/>
              <w:jc w:val="left"/>
              <w:rPr>
                <w:rFonts w:eastAsia="Times New Roman"/>
                <w:kern w:val="0"/>
                <w:sz w:val="20"/>
                <w:szCs w:val="20"/>
              </w:rPr>
            </w:pPr>
          </w:p>
        </w:tc>
      </w:tr>
      <w:tr w:rsidR="000B75A9" w14:paraId="41FD617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B913A6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D7968CA"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15B5E7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7E71678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场馆维修及时率</w:t>
            </w:r>
          </w:p>
        </w:tc>
        <w:tc>
          <w:tcPr>
            <w:tcW w:w="885" w:type="dxa"/>
            <w:tcBorders>
              <w:top w:val="nil"/>
              <w:left w:val="nil"/>
              <w:bottom w:val="single" w:sz="4" w:space="0" w:color="auto"/>
              <w:right w:val="single" w:sz="4" w:space="0" w:color="auto"/>
            </w:tcBorders>
            <w:shd w:val="clear" w:color="auto" w:fill="auto"/>
            <w:vAlign w:val="center"/>
          </w:tcPr>
          <w:p w14:paraId="5F9CC3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C0DF7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EDD2B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5E89D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7FD2C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6A70F29" w14:textId="77777777" w:rsidR="000B75A9" w:rsidRDefault="000B75A9">
            <w:pPr>
              <w:widowControl/>
              <w:jc w:val="left"/>
              <w:rPr>
                <w:rFonts w:eastAsia="Times New Roman"/>
                <w:kern w:val="0"/>
                <w:sz w:val="20"/>
                <w:szCs w:val="20"/>
              </w:rPr>
            </w:pPr>
          </w:p>
        </w:tc>
      </w:tr>
      <w:tr w:rsidR="000B75A9" w14:paraId="465C298C"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0914709"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05EE3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7" w:type="dxa"/>
            <w:gridSpan w:val="2"/>
            <w:tcBorders>
              <w:top w:val="nil"/>
              <w:left w:val="nil"/>
              <w:bottom w:val="single" w:sz="4" w:space="0" w:color="auto"/>
              <w:right w:val="single" w:sz="4" w:space="0" w:color="auto"/>
            </w:tcBorders>
            <w:shd w:val="clear" w:color="auto" w:fill="auto"/>
            <w:vAlign w:val="center"/>
          </w:tcPr>
          <w:p w14:paraId="633F58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02A3E1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5" w:type="dxa"/>
            <w:tcBorders>
              <w:top w:val="nil"/>
              <w:left w:val="nil"/>
              <w:bottom w:val="single" w:sz="4" w:space="0" w:color="auto"/>
              <w:right w:val="single" w:sz="4" w:space="0" w:color="auto"/>
            </w:tcBorders>
            <w:shd w:val="clear" w:color="auto" w:fill="auto"/>
            <w:vAlign w:val="center"/>
          </w:tcPr>
          <w:p w14:paraId="3F9D99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1C11021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89F1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E03218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92A2A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A5F2B0" w14:textId="77777777" w:rsidR="000B75A9" w:rsidRDefault="000B75A9">
            <w:pPr>
              <w:widowControl/>
              <w:jc w:val="left"/>
              <w:rPr>
                <w:rFonts w:eastAsia="Times New Roman"/>
                <w:kern w:val="0"/>
                <w:sz w:val="20"/>
                <w:szCs w:val="20"/>
              </w:rPr>
            </w:pPr>
          </w:p>
        </w:tc>
      </w:tr>
      <w:tr w:rsidR="000B75A9" w14:paraId="3E3ABBF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58B2B101"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A3D68B3"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00E686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26B35C9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安全事故发生率</w:t>
            </w:r>
          </w:p>
        </w:tc>
        <w:tc>
          <w:tcPr>
            <w:tcW w:w="885" w:type="dxa"/>
            <w:tcBorders>
              <w:top w:val="nil"/>
              <w:left w:val="nil"/>
              <w:bottom w:val="single" w:sz="4" w:space="0" w:color="auto"/>
              <w:right w:val="single" w:sz="4" w:space="0" w:color="auto"/>
            </w:tcBorders>
            <w:shd w:val="clear" w:color="auto" w:fill="auto"/>
            <w:vAlign w:val="center"/>
          </w:tcPr>
          <w:p w14:paraId="49F358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17850E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79C4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88459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6257A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C89CF9" w14:textId="77777777" w:rsidR="000B75A9" w:rsidRDefault="000B75A9">
            <w:pPr>
              <w:widowControl/>
              <w:jc w:val="left"/>
              <w:rPr>
                <w:rFonts w:eastAsia="Times New Roman"/>
                <w:kern w:val="0"/>
                <w:sz w:val="20"/>
                <w:szCs w:val="20"/>
              </w:rPr>
            </w:pPr>
          </w:p>
        </w:tc>
      </w:tr>
      <w:tr w:rsidR="000B75A9" w14:paraId="54463D92"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E4B00AC"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E65BAEC"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2FC0D41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3944BF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3B3340F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850DF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A8CC5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3B51D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6263D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07A4B3" w14:textId="77777777" w:rsidR="000B75A9" w:rsidRDefault="000B75A9">
            <w:pPr>
              <w:widowControl/>
              <w:jc w:val="left"/>
              <w:rPr>
                <w:rFonts w:eastAsia="Times New Roman"/>
                <w:kern w:val="0"/>
                <w:sz w:val="20"/>
                <w:szCs w:val="20"/>
              </w:rPr>
            </w:pPr>
          </w:p>
        </w:tc>
      </w:tr>
      <w:tr w:rsidR="000B75A9" w14:paraId="2298FB0D"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5B4DC03"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6692D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7" w:type="dxa"/>
            <w:gridSpan w:val="2"/>
            <w:tcBorders>
              <w:top w:val="nil"/>
              <w:left w:val="nil"/>
              <w:bottom w:val="single" w:sz="4" w:space="0" w:color="auto"/>
              <w:right w:val="single" w:sz="4" w:space="0" w:color="auto"/>
            </w:tcBorders>
            <w:shd w:val="clear" w:color="auto" w:fill="auto"/>
            <w:vAlign w:val="center"/>
          </w:tcPr>
          <w:p w14:paraId="2C1627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68E391B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D598A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F28B7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80649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42E40E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D7BF5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960DB8" w14:textId="77777777" w:rsidR="000B75A9" w:rsidRDefault="000B75A9">
            <w:pPr>
              <w:widowControl/>
              <w:jc w:val="left"/>
              <w:rPr>
                <w:rFonts w:eastAsia="Times New Roman"/>
                <w:kern w:val="0"/>
                <w:sz w:val="20"/>
                <w:szCs w:val="20"/>
              </w:rPr>
            </w:pPr>
          </w:p>
        </w:tc>
      </w:tr>
      <w:tr w:rsidR="000B75A9" w14:paraId="21F4D96A"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1E3E5D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EF4FA7C"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173A6C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3766CAB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场馆正常运行率</w:t>
            </w:r>
          </w:p>
        </w:tc>
        <w:tc>
          <w:tcPr>
            <w:tcW w:w="885" w:type="dxa"/>
            <w:tcBorders>
              <w:top w:val="nil"/>
              <w:left w:val="nil"/>
              <w:bottom w:val="single" w:sz="4" w:space="0" w:color="auto"/>
              <w:right w:val="single" w:sz="4" w:space="0" w:color="auto"/>
            </w:tcBorders>
            <w:shd w:val="clear" w:color="auto" w:fill="auto"/>
            <w:vAlign w:val="center"/>
          </w:tcPr>
          <w:p w14:paraId="7D7A861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6078385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F163C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132713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D2DD5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61187A" w14:textId="77777777" w:rsidR="000B75A9" w:rsidRDefault="000B75A9">
            <w:pPr>
              <w:widowControl/>
              <w:jc w:val="left"/>
              <w:rPr>
                <w:rFonts w:eastAsia="Times New Roman"/>
                <w:kern w:val="0"/>
                <w:sz w:val="20"/>
                <w:szCs w:val="20"/>
              </w:rPr>
            </w:pPr>
          </w:p>
        </w:tc>
      </w:tr>
      <w:tr w:rsidR="000B75A9" w14:paraId="32E8007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94569DC"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6FAF92A"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6535645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4C587F7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A1F6B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27B24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3BF89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CBD76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B689F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C886CC" w14:textId="77777777" w:rsidR="000B75A9" w:rsidRDefault="000B75A9">
            <w:pPr>
              <w:widowControl/>
              <w:jc w:val="left"/>
              <w:rPr>
                <w:rFonts w:eastAsia="Times New Roman"/>
                <w:kern w:val="0"/>
                <w:sz w:val="20"/>
                <w:szCs w:val="20"/>
              </w:rPr>
            </w:pPr>
          </w:p>
        </w:tc>
      </w:tr>
      <w:tr w:rsidR="000B75A9" w14:paraId="1A056C9A"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966FCEC" w14:textId="77777777" w:rsidR="000B75A9" w:rsidRDefault="000B75A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F01B0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w:t>
            </w:r>
            <w:r>
              <w:rPr>
                <w:rFonts w:ascii="宋体" w:hAnsi="宋体" w:cs="宋体" w:hint="eastAsia"/>
                <w:color w:val="000000"/>
                <w:kern w:val="0"/>
                <w:sz w:val="20"/>
                <w:szCs w:val="20"/>
              </w:rPr>
              <w:lastRenderedPageBreak/>
              <w:t>指标</w:t>
            </w:r>
          </w:p>
        </w:tc>
        <w:tc>
          <w:tcPr>
            <w:tcW w:w="1677" w:type="dxa"/>
            <w:gridSpan w:val="2"/>
            <w:tcBorders>
              <w:top w:val="nil"/>
              <w:left w:val="nil"/>
              <w:bottom w:val="single" w:sz="4" w:space="0" w:color="auto"/>
              <w:right w:val="single" w:sz="4" w:space="0" w:color="auto"/>
            </w:tcBorders>
            <w:shd w:val="clear" w:color="auto" w:fill="auto"/>
            <w:vAlign w:val="center"/>
          </w:tcPr>
          <w:p w14:paraId="0EEA10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448439A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5" w:type="dxa"/>
            <w:tcBorders>
              <w:top w:val="nil"/>
              <w:left w:val="nil"/>
              <w:bottom w:val="single" w:sz="4" w:space="0" w:color="auto"/>
              <w:right w:val="single" w:sz="4" w:space="0" w:color="auto"/>
            </w:tcBorders>
            <w:shd w:val="clear" w:color="auto" w:fill="auto"/>
            <w:vAlign w:val="center"/>
          </w:tcPr>
          <w:p w14:paraId="1FA392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6142CC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AAA1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F01EAF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7A0B6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8D626B" w14:textId="77777777" w:rsidR="000B75A9" w:rsidRDefault="000B75A9">
            <w:pPr>
              <w:widowControl/>
              <w:jc w:val="left"/>
              <w:rPr>
                <w:rFonts w:eastAsia="Times New Roman"/>
                <w:kern w:val="0"/>
                <w:sz w:val="20"/>
                <w:szCs w:val="20"/>
              </w:rPr>
            </w:pPr>
          </w:p>
        </w:tc>
      </w:tr>
      <w:tr w:rsidR="000B75A9" w14:paraId="1FD0B4D0"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D241F9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DCE74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EA17F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4A778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D7E09D" w14:textId="77777777" w:rsidR="000B75A9" w:rsidRDefault="000B75A9">
            <w:pPr>
              <w:widowControl/>
              <w:jc w:val="left"/>
              <w:rPr>
                <w:rFonts w:eastAsia="Times New Roman"/>
                <w:kern w:val="0"/>
                <w:sz w:val="20"/>
                <w:szCs w:val="20"/>
              </w:rPr>
            </w:pPr>
          </w:p>
        </w:tc>
      </w:tr>
    </w:tbl>
    <w:p w14:paraId="24B557DF"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415"/>
        <w:gridCol w:w="415"/>
        <w:gridCol w:w="1051"/>
        <w:gridCol w:w="788"/>
        <w:gridCol w:w="1338"/>
        <w:gridCol w:w="496"/>
        <w:gridCol w:w="875"/>
        <w:gridCol w:w="715"/>
        <w:gridCol w:w="188"/>
        <w:gridCol w:w="356"/>
        <w:gridCol w:w="95"/>
        <w:gridCol w:w="573"/>
        <w:gridCol w:w="266"/>
        <w:gridCol w:w="715"/>
        <w:gridCol w:w="236"/>
      </w:tblGrid>
      <w:tr w:rsidR="000B75A9" w14:paraId="71918F54" w14:textId="77777777" w:rsidTr="005156B5">
        <w:trPr>
          <w:gridAfter w:val="1"/>
          <w:wAfter w:w="236" w:type="dxa"/>
          <w:trHeight w:val="408"/>
          <w:jc w:val="center"/>
        </w:trPr>
        <w:tc>
          <w:tcPr>
            <w:tcW w:w="82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BF8C45A"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0F32F099" w14:textId="77777777" w:rsidTr="005156B5">
        <w:trPr>
          <w:gridAfter w:val="1"/>
          <w:wAfter w:w="236" w:type="dxa"/>
          <w:trHeight w:val="288"/>
          <w:jc w:val="center"/>
        </w:trPr>
        <w:tc>
          <w:tcPr>
            <w:tcW w:w="82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83473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63639625" w14:textId="77777777" w:rsidTr="005156B5">
        <w:trPr>
          <w:gridAfter w:val="1"/>
          <w:wAfter w:w="236" w:type="dxa"/>
          <w:trHeight w:val="288"/>
          <w:jc w:val="center"/>
        </w:trPr>
        <w:tc>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4C5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6" w:type="dxa"/>
            <w:gridSpan w:val="12"/>
            <w:tcBorders>
              <w:top w:val="single" w:sz="4" w:space="0" w:color="auto"/>
              <w:left w:val="nil"/>
              <w:bottom w:val="single" w:sz="4" w:space="0" w:color="auto"/>
              <w:right w:val="single" w:sz="4" w:space="0" w:color="auto"/>
            </w:tcBorders>
            <w:shd w:val="clear" w:color="auto" w:fill="auto"/>
            <w:vAlign w:val="center"/>
          </w:tcPr>
          <w:p w14:paraId="594912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2023年少数民族地区和边疆地区文化安全补助资金</w:t>
            </w:r>
          </w:p>
        </w:tc>
      </w:tr>
      <w:tr w:rsidR="000B75A9" w14:paraId="7F134AD4" w14:textId="77777777" w:rsidTr="005156B5">
        <w:trPr>
          <w:gridAfter w:val="1"/>
          <w:wAfter w:w="236" w:type="dxa"/>
          <w:trHeight w:val="288"/>
          <w:jc w:val="center"/>
        </w:trPr>
        <w:tc>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E8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48" w:type="dxa"/>
            <w:gridSpan w:val="5"/>
            <w:tcBorders>
              <w:top w:val="single" w:sz="4" w:space="0" w:color="auto"/>
              <w:left w:val="nil"/>
              <w:bottom w:val="single" w:sz="4" w:space="0" w:color="auto"/>
              <w:right w:val="single" w:sz="4" w:space="0" w:color="auto"/>
            </w:tcBorders>
            <w:shd w:val="clear" w:color="auto" w:fill="auto"/>
            <w:vAlign w:val="center"/>
          </w:tcPr>
          <w:p w14:paraId="257969E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03" w:type="dxa"/>
            <w:gridSpan w:val="2"/>
            <w:tcBorders>
              <w:top w:val="single" w:sz="4" w:space="0" w:color="auto"/>
              <w:left w:val="nil"/>
              <w:bottom w:val="single" w:sz="4" w:space="0" w:color="auto"/>
              <w:right w:val="single" w:sz="4" w:space="0" w:color="auto"/>
            </w:tcBorders>
            <w:shd w:val="clear" w:color="auto" w:fill="auto"/>
            <w:vAlign w:val="center"/>
          </w:tcPr>
          <w:p w14:paraId="3DE0B2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05" w:type="dxa"/>
            <w:gridSpan w:val="5"/>
            <w:tcBorders>
              <w:top w:val="single" w:sz="4" w:space="0" w:color="auto"/>
              <w:left w:val="nil"/>
              <w:bottom w:val="single" w:sz="4" w:space="0" w:color="auto"/>
              <w:right w:val="single" w:sz="4" w:space="0" w:color="auto"/>
            </w:tcBorders>
            <w:shd w:val="clear" w:color="auto" w:fill="auto"/>
            <w:vAlign w:val="center"/>
          </w:tcPr>
          <w:p w14:paraId="703D69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399D57A8" w14:textId="77777777" w:rsidTr="005156B5">
        <w:trPr>
          <w:gridAfter w:val="1"/>
          <w:wAfter w:w="236" w:type="dxa"/>
          <w:trHeight w:val="480"/>
          <w:jc w:val="center"/>
        </w:trPr>
        <w:tc>
          <w:tcPr>
            <w:tcW w:w="8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2A97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39" w:type="dxa"/>
            <w:gridSpan w:val="2"/>
            <w:tcBorders>
              <w:top w:val="single" w:sz="4" w:space="0" w:color="auto"/>
              <w:left w:val="nil"/>
              <w:bottom w:val="single" w:sz="4" w:space="0" w:color="auto"/>
              <w:right w:val="single" w:sz="4" w:space="0" w:color="auto"/>
            </w:tcBorders>
            <w:shd w:val="clear" w:color="auto" w:fill="auto"/>
            <w:vAlign w:val="center"/>
          </w:tcPr>
          <w:p w14:paraId="57023C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38" w:type="dxa"/>
            <w:tcBorders>
              <w:top w:val="nil"/>
              <w:left w:val="nil"/>
              <w:bottom w:val="single" w:sz="4" w:space="0" w:color="auto"/>
              <w:right w:val="single" w:sz="4" w:space="0" w:color="auto"/>
            </w:tcBorders>
            <w:shd w:val="clear" w:color="auto" w:fill="auto"/>
            <w:vAlign w:val="center"/>
          </w:tcPr>
          <w:p w14:paraId="0BCE32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007ADF0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3" w:type="dxa"/>
            <w:gridSpan w:val="2"/>
            <w:tcBorders>
              <w:top w:val="single" w:sz="4" w:space="0" w:color="auto"/>
              <w:left w:val="nil"/>
              <w:bottom w:val="single" w:sz="4" w:space="0" w:color="auto"/>
              <w:right w:val="single" w:sz="4" w:space="0" w:color="auto"/>
            </w:tcBorders>
            <w:shd w:val="clear" w:color="auto" w:fill="auto"/>
            <w:vAlign w:val="center"/>
          </w:tcPr>
          <w:p w14:paraId="04CA00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51" w:type="dxa"/>
            <w:gridSpan w:val="2"/>
            <w:tcBorders>
              <w:top w:val="single" w:sz="4" w:space="0" w:color="auto"/>
              <w:left w:val="nil"/>
              <w:bottom w:val="single" w:sz="4" w:space="0" w:color="auto"/>
              <w:right w:val="single" w:sz="4" w:space="0" w:color="auto"/>
            </w:tcBorders>
            <w:shd w:val="clear" w:color="auto" w:fill="auto"/>
            <w:vAlign w:val="center"/>
          </w:tcPr>
          <w:p w14:paraId="5473D8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9" w:type="dxa"/>
            <w:gridSpan w:val="2"/>
            <w:tcBorders>
              <w:top w:val="single" w:sz="4" w:space="0" w:color="auto"/>
              <w:left w:val="nil"/>
              <w:bottom w:val="single" w:sz="4" w:space="0" w:color="auto"/>
              <w:right w:val="single" w:sz="4" w:space="0" w:color="auto"/>
            </w:tcBorders>
            <w:shd w:val="clear" w:color="auto" w:fill="auto"/>
            <w:vAlign w:val="center"/>
          </w:tcPr>
          <w:p w14:paraId="7B538A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5" w:type="dxa"/>
            <w:tcBorders>
              <w:top w:val="nil"/>
              <w:left w:val="nil"/>
              <w:bottom w:val="single" w:sz="4" w:space="0" w:color="auto"/>
              <w:right w:val="single" w:sz="4" w:space="0" w:color="auto"/>
            </w:tcBorders>
            <w:shd w:val="clear" w:color="auto" w:fill="auto"/>
            <w:vAlign w:val="center"/>
          </w:tcPr>
          <w:p w14:paraId="4EFC21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0E3A2228" w14:textId="77777777" w:rsidTr="005156B5">
        <w:trPr>
          <w:gridAfter w:val="1"/>
          <w:wAfter w:w="236"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tcPr>
          <w:p w14:paraId="6438980E" w14:textId="77777777" w:rsidR="000B75A9" w:rsidRDefault="000B75A9">
            <w:pPr>
              <w:widowControl/>
              <w:jc w:val="left"/>
              <w:rPr>
                <w:rFonts w:ascii="宋体" w:hAnsi="宋体" w:cs="宋体" w:hint="eastAsia"/>
                <w:color w:val="000000"/>
                <w:kern w:val="0"/>
                <w:sz w:val="20"/>
                <w:szCs w:val="20"/>
              </w:rPr>
            </w:pPr>
          </w:p>
        </w:tc>
        <w:tc>
          <w:tcPr>
            <w:tcW w:w="1839" w:type="dxa"/>
            <w:gridSpan w:val="2"/>
            <w:tcBorders>
              <w:top w:val="single" w:sz="4" w:space="0" w:color="auto"/>
              <w:left w:val="nil"/>
              <w:bottom w:val="single" w:sz="4" w:space="0" w:color="auto"/>
              <w:right w:val="single" w:sz="4" w:space="0" w:color="auto"/>
            </w:tcBorders>
            <w:shd w:val="clear" w:color="auto" w:fill="auto"/>
            <w:vAlign w:val="center"/>
          </w:tcPr>
          <w:p w14:paraId="6A2E2A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38" w:type="dxa"/>
            <w:tcBorders>
              <w:top w:val="nil"/>
              <w:left w:val="nil"/>
              <w:bottom w:val="single" w:sz="4" w:space="0" w:color="auto"/>
              <w:right w:val="single" w:sz="4" w:space="0" w:color="auto"/>
            </w:tcBorders>
            <w:shd w:val="clear" w:color="auto" w:fill="auto"/>
            <w:vAlign w:val="center"/>
          </w:tcPr>
          <w:p w14:paraId="082618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33.00</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387E92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33.00</w:t>
            </w:r>
          </w:p>
        </w:tc>
        <w:tc>
          <w:tcPr>
            <w:tcW w:w="903" w:type="dxa"/>
            <w:gridSpan w:val="2"/>
            <w:tcBorders>
              <w:top w:val="single" w:sz="4" w:space="0" w:color="auto"/>
              <w:left w:val="nil"/>
              <w:bottom w:val="single" w:sz="4" w:space="0" w:color="auto"/>
              <w:right w:val="single" w:sz="4" w:space="0" w:color="auto"/>
            </w:tcBorders>
            <w:shd w:val="clear" w:color="auto" w:fill="auto"/>
            <w:vAlign w:val="center"/>
          </w:tcPr>
          <w:p w14:paraId="6AC2F9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32.91</w:t>
            </w:r>
          </w:p>
        </w:tc>
        <w:tc>
          <w:tcPr>
            <w:tcW w:w="451" w:type="dxa"/>
            <w:gridSpan w:val="2"/>
            <w:tcBorders>
              <w:top w:val="single" w:sz="4" w:space="0" w:color="auto"/>
              <w:left w:val="nil"/>
              <w:bottom w:val="single" w:sz="4" w:space="0" w:color="auto"/>
              <w:right w:val="single" w:sz="4" w:space="0" w:color="auto"/>
            </w:tcBorders>
            <w:shd w:val="clear" w:color="auto" w:fill="auto"/>
            <w:vAlign w:val="center"/>
          </w:tcPr>
          <w:p w14:paraId="54E757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9" w:type="dxa"/>
            <w:gridSpan w:val="2"/>
            <w:tcBorders>
              <w:top w:val="single" w:sz="4" w:space="0" w:color="auto"/>
              <w:left w:val="nil"/>
              <w:bottom w:val="single" w:sz="4" w:space="0" w:color="auto"/>
              <w:right w:val="single" w:sz="4" w:space="0" w:color="auto"/>
            </w:tcBorders>
            <w:shd w:val="clear" w:color="auto" w:fill="auto"/>
            <w:vAlign w:val="center"/>
          </w:tcPr>
          <w:p w14:paraId="4A1CB2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99.73%</w:t>
            </w:r>
          </w:p>
        </w:tc>
        <w:tc>
          <w:tcPr>
            <w:tcW w:w="715" w:type="dxa"/>
            <w:tcBorders>
              <w:top w:val="nil"/>
              <w:left w:val="nil"/>
              <w:bottom w:val="single" w:sz="4" w:space="0" w:color="auto"/>
              <w:right w:val="single" w:sz="4" w:space="0" w:color="auto"/>
            </w:tcBorders>
            <w:shd w:val="clear" w:color="auto" w:fill="auto"/>
            <w:vAlign w:val="center"/>
          </w:tcPr>
          <w:p w14:paraId="4A03C8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1DD5D82E" w14:textId="77777777" w:rsidTr="005156B5">
        <w:trPr>
          <w:gridAfter w:val="1"/>
          <w:wAfter w:w="236"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tcPr>
          <w:p w14:paraId="673D2448" w14:textId="77777777" w:rsidR="000B75A9" w:rsidRDefault="000B75A9">
            <w:pPr>
              <w:widowControl/>
              <w:jc w:val="left"/>
              <w:rPr>
                <w:rFonts w:ascii="宋体" w:hAnsi="宋体" w:cs="宋体" w:hint="eastAsia"/>
                <w:color w:val="000000"/>
                <w:kern w:val="0"/>
                <w:sz w:val="20"/>
                <w:szCs w:val="20"/>
              </w:rPr>
            </w:pPr>
          </w:p>
        </w:tc>
        <w:tc>
          <w:tcPr>
            <w:tcW w:w="1839" w:type="dxa"/>
            <w:gridSpan w:val="2"/>
            <w:tcBorders>
              <w:top w:val="single" w:sz="4" w:space="0" w:color="auto"/>
              <w:left w:val="nil"/>
              <w:bottom w:val="single" w:sz="4" w:space="0" w:color="auto"/>
              <w:right w:val="single" w:sz="4" w:space="0" w:color="auto"/>
            </w:tcBorders>
            <w:shd w:val="clear" w:color="auto" w:fill="auto"/>
            <w:vAlign w:val="center"/>
          </w:tcPr>
          <w:p w14:paraId="2FA5D0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38" w:type="dxa"/>
            <w:tcBorders>
              <w:top w:val="nil"/>
              <w:left w:val="nil"/>
              <w:bottom w:val="single" w:sz="4" w:space="0" w:color="auto"/>
              <w:right w:val="single" w:sz="4" w:space="0" w:color="auto"/>
            </w:tcBorders>
            <w:shd w:val="clear" w:color="auto" w:fill="auto"/>
            <w:vAlign w:val="center"/>
          </w:tcPr>
          <w:p w14:paraId="073C79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33.00</w:t>
            </w:r>
          </w:p>
        </w:tc>
        <w:tc>
          <w:tcPr>
            <w:tcW w:w="1371" w:type="dxa"/>
            <w:gridSpan w:val="2"/>
            <w:tcBorders>
              <w:top w:val="single" w:sz="4" w:space="0" w:color="auto"/>
              <w:left w:val="nil"/>
              <w:bottom w:val="single" w:sz="4" w:space="0" w:color="auto"/>
              <w:right w:val="single" w:sz="4" w:space="0" w:color="auto"/>
            </w:tcBorders>
            <w:shd w:val="clear" w:color="auto" w:fill="auto"/>
            <w:vAlign w:val="center"/>
          </w:tcPr>
          <w:p w14:paraId="35FB89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33.00</w:t>
            </w:r>
          </w:p>
        </w:tc>
        <w:tc>
          <w:tcPr>
            <w:tcW w:w="903" w:type="dxa"/>
            <w:gridSpan w:val="2"/>
            <w:tcBorders>
              <w:top w:val="single" w:sz="4" w:space="0" w:color="auto"/>
              <w:left w:val="nil"/>
              <w:bottom w:val="single" w:sz="4" w:space="0" w:color="auto"/>
              <w:right w:val="single" w:sz="4" w:space="0" w:color="auto"/>
            </w:tcBorders>
            <w:shd w:val="clear" w:color="auto" w:fill="auto"/>
            <w:vAlign w:val="center"/>
          </w:tcPr>
          <w:p w14:paraId="0DD07D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32.91</w:t>
            </w:r>
          </w:p>
        </w:tc>
        <w:tc>
          <w:tcPr>
            <w:tcW w:w="451" w:type="dxa"/>
            <w:gridSpan w:val="2"/>
            <w:tcBorders>
              <w:top w:val="single" w:sz="4" w:space="0" w:color="auto"/>
              <w:left w:val="nil"/>
              <w:bottom w:val="single" w:sz="4" w:space="0" w:color="auto"/>
              <w:right w:val="single" w:sz="4" w:space="0" w:color="auto"/>
            </w:tcBorders>
            <w:shd w:val="clear" w:color="auto" w:fill="auto"/>
            <w:vAlign w:val="center"/>
          </w:tcPr>
          <w:p w14:paraId="127A388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9" w:type="dxa"/>
            <w:gridSpan w:val="2"/>
            <w:tcBorders>
              <w:top w:val="single" w:sz="4" w:space="0" w:color="auto"/>
              <w:left w:val="nil"/>
              <w:bottom w:val="single" w:sz="4" w:space="0" w:color="auto"/>
              <w:right w:val="single" w:sz="4" w:space="0" w:color="auto"/>
            </w:tcBorders>
            <w:shd w:val="clear" w:color="auto" w:fill="auto"/>
            <w:vAlign w:val="center"/>
          </w:tcPr>
          <w:p w14:paraId="75D806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14:paraId="7B7DA2A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779C111C" w14:textId="77777777" w:rsidTr="005156B5">
        <w:trPr>
          <w:gridAfter w:val="1"/>
          <w:wAfter w:w="236" w:type="dxa"/>
          <w:trHeight w:val="441"/>
          <w:jc w:val="center"/>
        </w:trPr>
        <w:tc>
          <w:tcPr>
            <w:tcW w:w="830" w:type="dxa"/>
            <w:gridSpan w:val="2"/>
            <w:vMerge/>
            <w:tcBorders>
              <w:top w:val="single" w:sz="4" w:space="0" w:color="auto"/>
              <w:left w:val="single" w:sz="4" w:space="0" w:color="auto"/>
              <w:bottom w:val="single" w:sz="4" w:space="0" w:color="auto"/>
              <w:right w:val="single" w:sz="4" w:space="0" w:color="auto"/>
            </w:tcBorders>
            <w:vAlign w:val="center"/>
          </w:tcPr>
          <w:p w14:paraId="7273624D" w14:textId="77777777" w:rsidR="000B75A9" w:rsidRDefault="000B75A9">
            <w:pPr>
              <w:widowControl/>
              <w:jc w:val="left"/>
              <w:rPr>
                <w:rFonts w:ascii="宋体" w:hAnsi="宋体" w:cs="宋体" w:hint="eastAsia"/>
                <w:color w:val="000000"/>
                <w:kern w:val="0"/>
                <w:sz w:val="20"/>
                <w:szCs w:val="20"/>
              </w:rPr>
            </w:pPr>
          </w:p>
        </w:tc>
        <w:tc>
          <w:tcPr>
            <w:tcW w:w="1839" w:type="dxa"/>
            <w:gridSpan w:val="2"/>
            <w:tcBorders>
              <w:top w:val="single" w:sz="4" w:space="0" w:color="auto"/>
              <w:left w:val="nil"/>
              <w:bottom w:val="single" w:sz="4" w:space="0" w:color="auto"/>
              <w:right w:val="single" w:sz="4" w:space="0" w:color="auto"/>
            </w:tcBorders>
            <w:shd w:val="clear" w:color="auto" w:fill="auto"/>
            <w:vAlign w:val="center"/>
          </w:tcPr>
          <w:p w14:paraId="4F8F1D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338" w:type="dxa"/>
            <w:tcBorders>
              <w:top w:val="nil"/>
              <w:left w:val="nil"/>
              <w:bottom w:val="single" w:sz="4" w:space="0" w:color="auto"/>
              <w:right w:val="single" w:sz="4" w:space="0" w:color="auto"/>
            </w:tcBorders>
            <w:shd w:val="clear" w:color="auto" w:fill="auto"/>
          </w:tcPr>
          <w:p w14:paraId="406EAF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1" w:type="dxa"/>
            <w:gridSpan w:val="2"/>
            <w:tcBorders>
              <w:top w:val="single" w:sz="4" w:space="0" w:color="auto"/>
              <w:left w:val="nil"/>
              <w:bottom w:val="single" w:sz="4" w:space="0" w:color="auto"/>
              <w:right w:val="single" w:sz="4" w:space="0" w:color="auto"/>
            </w:tcBorders>
            <w:shd w:val="clear" w:color="auto" w:fill="auto"/>
          </w:tcPr>
          <w:p w14:paraId="714EA6B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3" w:type="dxa"/>
            <w:gridSpan w:val="2"/>
            <w:tcBorders>
              <w:top w:val="single" w:sz="4" w:space="0" w:color="auto"/>
              <w:left w:val="nil"/>
              <w:bottom w:val="single" w:sz="4" w:space="0" w:color="auto"/>
              <w:right w:val="single" w:sz="4" w:space="0" w:color="auto"/>
            </w:tcBorders>
            <w:shd w:val="clear" w:color="auto" w:fill="auto"/>
          </w:tcPr>
          <w:p w14:paraId="715DF0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1" w:type="dxa"/>
            <w:gridSpan w:val="2"/>
            <w:tcBorders>
              <w:top w:val="single" w:sz="4" w:space="0" w:color="auto"/>
              <w:left w:val="nil"/>
              <w:bottom w:val="single" w:sz="4" w:space="0" w:color="auto"/>
              <w:right w:val="single" w:sz="4" w:space="0" w:color="auto"/>
            </w:tcBorders>
            <w:shd w:val="clear" w:color="auto" w:fill="auto"/>
            <w:vAlign w:val="center"/>
          </w:tcPr>
          <w:p w14:paraId="3BE13A3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39" w:type="dxa"/>
            <w:gridSpan w:val="2"/>
            <w:tcBorders>
              <w:top w:val="single" w:sz="4" w:space="0" w:color="auto"/>
              <w:left w:val="nil"/>
              <w:bottom w:val="single" w:sz="4" w:space="0" w:color="auto"/>
              <w:right w:val="single" w:sz="4" w:space="0" w:color="auto"/>
            </w:tcBorders>
            <w:shd w:val="clear" w:color="auto" w:fill="auto"/>
            <w:vAlign w:val="center"/>
          </w:tcPr>
          <w:p w14:paraId="4A8436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14:paraId="4D209F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1F9C3ACD" w14:textId="77777777" w:rsidTr="005156B5">
        <w:trPr>
          <w:gridAfter w:val="1"/>
          <w:wAfter w:w="236" w:type="dxa"/>
          <w:trHeight w:val="288"/>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394953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63" w:type="dxa"/>
            <w:gridSpan w:val="6"/>
            <w:tcBorders>
              <w:top w:val="single" w:sz="4" w:space="0" w:color="auto"/>
              <w:left w:val="nil"/>
              <w:bottom w:val="single" w:sz="4" w:space="0" w:color="auto"/>
              <w:right w:val="single" w:sz="4" w:space="0" w:color="auto"/>
            </w:tcBorders>
            <w:shd w:val="clear" w:color="auto" w:fill="auto"/>
            <w:vAlign w:val="center"/>
          </w:tcPr>
          <w:p w14:paraId="4D026D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08" w:type="dxa"/>
            <w:gridSpan w:val="7"/>
            <w:tcBorders>
              <w:top w:val="single" w:sz="4" w:space="0" w:color="auto"/>
              <w:left w:val="nil"/>
              <w:bottom w:val="single" w:sz="4" w:space="0" w:color="auto"/>
              <w:right w:val="single" w:sz="4" w:space="0" w:color="auto"/>
            </w:tcBorders>
            <w:shd w:val="clear" w:color="auto" w:fill="auto"/>
            <w:vAlign w:val="center"/>
          </w:tcPr>
          <w:p w14:paraId="711DCF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59BEFC7B" w14:textId="77777777" w:rsidTr="005156B5">
        <w:trPr>
          <w:gridAfter w:val="1"/>
          <w:wAfter w:w="236" w:type="dxa"/>
          <w:trHeight w:val="540"/>
          <w:jc w:val="center"/>
        </w:trPr>
        <w:tc>
          <w:tcPr>
            <w:tcW w:w="415" w:type="dxa"/>
            <w:vMerge/>
            <w:tcBorders>
              <w:top w:val="nil"/>
              <w:left w:val="single" w:sz="4" w:space="0" w:color="auto"/>
              <w:bottom w:val="single" w:sz="4" w:space="0" w:color="auto"/>
              <w:right w:val="single" w:sz="4" w:space="0" w:color="auto"/>
            </w:tcBorders>
            <w:vAlign w:val="center"/>
          </w:tcPr>
          <w:p w14:paraId="47889CAB" w14:textId="77777777" w:rsidR="000B75A9" w:rsidRDefault="000B75A9">
            <w:pPr>
              <w:widowControl/>
              <w:jc w:val="left"/>
              <w:rPr>
                <w:rFonts w:ascii="宋体" w:hAnsi="宋体" w:cs="宋体" w:hint="eastAsia"/>
                <w:color w:val="000000"/>
                <w:kern w:val="0"/>
                <w:sz w:val="20"/>
                <w:szCs w:val="20"/>
              </w:rPr>
            </w:pPr>
          </w:p>
        </w:tc>
        <w:tc>
          <w:tcPr>
            <w:tcW w:w="4963" w:type="dxa"/>
            <w:gridSpan w:val="6"/>
            <w:tcBorders>
              <w:top w:val="single" w:sz="4" w:space="0" w:color="auto"/>
              <w:left w:val="nil"/>
              <w:bottom w:val="single" w:sz="4" w:space="0" w:color="auto"/>
              <w:right w:val="single" w:sz="4" w:space="0" w:color="auto"/>
            </w:tcBorders>
            <w:shd w:val="clear" w:color="auto" w:fill="auto"/>
          </w:tcPr>
          <w:p w14:paraId="5EEF2FE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据昌州财办教（2022）5号文件精神，木垒哈萨克自治县文化体育广播电视和旅游局积极推进广播电视村村通工程是推进基本公共文化服务标准化、均等化的重要任务，解决广大农牧民群众听广播、看电视的困难，进一步提升广播电视公共服务水平和质量。确保本地321个村村通建设覆盖点设备正常运转，故障及时修复。</w:t>
            </w:r>
          </w:p>
        </w:tc>
        <w:tc>
          <w:tcPr>
            <w:tcW w:w="2908" w:type="dxa"/>
            <w:gridSpan w:val="7"/>
            <w:tcBorders>
              <w:top w:val="single" w:sz="4" w:space="0" w:color="auto"/>
              <w:left w:val="nil"/>
              <w:bottom w:val="single" w:sz="4" w:space="0" w:color="auto"/>
              <w:right w:val="single" w:sz="4" w:space="0" w:color="auto"/>
            </w:tcBorders>
            <w:shd w:val="clear" w:color="auto" w:fill="auto"/>
          </w:tcPr>
          <w:p w14:paraId="190E6ED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截止自评之日，本项目已完成，项目的实施确保了全县321个村村通建设覆盖点设备正常运转，故障及时修复，解决了广大农牧民群众听广播、看电视的困难，进一步提升广播电视公共服务水平和质量。</w:t>
            </w:r>
          </w:p>
        </w:tc>
      </w:tr>
      <w:tr w:rsidR="000B75A9" w14:paraId="4F28E8AC" w14:textId="77777777" w:rsidTr="005156B5">
        <w:trPr>
          <w:gridAfter w:val="1"/>
          <w:wAfter w:w="236" w:type="dxa"/>
          <w:trHeight w:val="312"/>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0EE8D4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15282A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51" w:type="dxa"/>
            <w:vMerge w:val="restart"/>
            <w:tcBorders>
              <w:top w:val="nil"/>
              <w:left w:val="single" w:sz="4" w:space="0" w:color="auto"/>
              <w:bottom w:val="single" w:sz="4" w:space="0" w:color="auto"/>
              <w:right w:val="single" w:sz="4" w:space="0" w:color="auto"/>
            </w:tcBorders>
            <w:shd w:val="clear" w:color="auto" w:fill="auto"/>
            <w:vAlign w:val="center"/>
          </w:tcPr>
          <w:p w14:paraId="40F784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2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9B71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75" w:type="dxa"/>
            <w:vMerge w:val="restart"/>
            <w:tcBorders>
              <w:top w:val="nil"/>
              <w:left w:val="single" w:sz="4" w:space="0" w:color="auto"/>
              <w:bottom w:val="single" w:sz="4" w:space="0" w:color="auto"/>
              <w:right w:val="single" w:sz="4" w:space="0" w:color="auto"/>
            </w:tcBorders>
            <w:shd w:val="clear" w:color="auto" w:fill="auto"/>
            <w:vAlign w:val="center"/>
          </w:tcPr>
          <w:p w14:paraId="506A0B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14:paraId="0F42975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B408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C606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F201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387646E8" w14:textId="77777777" w:rsidTr="005156B5">
        <w:trPr>
          <w:trHeight w:val="288"/>
          <w:jc w:val="center"/>
        </w:trPr>
        <w:tc>
          <w:tcPr>
            <w:tcW w:w="415" w:type="dxa"/>
            <w:vMerge/>
            <w:tcBorders>
              <w:top w:val="nil"/>
              <w:left w:val="single" w:sz="4" w:space="0" w:color="auto"/>
              <w:bottom w:val="single" w:sz="4" w:space="0" w:color="auto"/>
              <w:right w:val="single" w:sz="4" w:space="0" w:color="auto"/>
            </w:tcBorders>
            <w:vAlign w:val="center"/>
          </w:tcPr>
          <w:p w14:paraId="6F72F86E"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28B18E05" w14:textId="77777777" w:rsidR="000B75A9" w:rsidRDefault="000B75A9">
            <w:pPr>
              <w:widowControl/>
              <w:jc w:val="left"/>
              <w:rPr>
                <w:rFonts w:ascii="宋体" w:hAnsi="宋体" w:cs="宋体" w:hint="eastAsia"/>
                <w:color w:val="000000"/>
                <w:kern w:val="0"/>
                <w:sz w:val="20"/>
                <w:szCs w:val="20"/>
              </w:rPr>
            </w:pPr>
          </w:p>
        </w:tc>
        <w:tc>
          <w:tcPr>
            <w:tcW w:w="1051" w:type="dxa"/>
            <w:vMerge/>
            <w:tcBorders>
              <w:top w:val="nil"/>
              <w:left w:val="single" w:sz="4" w:space="0" w:color="auto"/>
              <w:bottom w:val="single" w:sz="4" w:space="0" w:color="auto"/>
              <w:right w:val="single" w:sz="4" w:space="0" w:color="auto"/>
            </w:tcBorders>
            <w:vAlign w:val="center"/>
          </w:tcPr>
          <w:p w14:paraId="3EA22B9C" w14:textId="77777777" w:rsidR="000B75A9" w:rsidRDefault="000B75A9">
            <w:pPr>
              <w:widowControl/>
              <w:jc w:val="left"/>
              <w:rPr>
                <w:rFonts w:ascii="宋体" w:hAnsi="宋体" w:cs="宋体" w:hint="eastAsia"/>
                <w:color w:val="000000"/>
                <w:kern w:val="0"/>
                <w:sz w:val="20"/>
                <w:szCs w:val="20"/>
              </w:rPr>
            </w:pPr>
          </w:p>
        </w:tc>
        <w:tc>
          <w:tcPr>
            <w:tcW w:w="2622" w:type="dxa"/>
            <w:gridSpan w:val="3"/>
            <w:vMerge/>
            <w:tcBorders>
              <w:top w:val="single" w:sz="4" w:space="0" w:color="auto"/>
              <w:left w:val="single" w:sz="4" w:space="0" w:color="auto"/>
              <w:bottom w:val="single" w:sz="4" w:space="0" w:color="auto"/>
              <w:right w:val="single" w:sz="4" w:space="0" w:color="auto"/>
            </w:tcBorders>
            <w:vAlign w:val="center"/>
          </w:tcPr>
          <w:p w14:paraId="6E6FD8AF" w14:textId="77777777" w:rsidR="000B75A9" w:rsidRDefault="000B75A9">
            <w:pPr>
              <w:widowControl/>
              <w:jc w:val="left"/>
              <w:rPr>
                <w:rFonts w:ascii="宋体" w:hAnsi="宋体" w:cs="宋体" w:hint="eastAsia"/>
                <w:color w:val="000000"/>
                <w:kern w:val="0"/>
                <w:sz w:val="20"/>
                <w:szCs w:val="20"/>
              </w:rPr>
            </w:pPr>
          </w:p>
        </w:tc>
        <w:tc>
          <w:tcPr>
            <w:tcW w:w="875" w:type="dxa"/>
            <w:vMerge/>
            <w:tcBorders>
              <w:top w:val="nil"/>
              <w:left w:val="single" w:sz="4" w:space="0" w:color="auto"/>
              <w:bottom w:val="single" w:sz="4" w:space="0" w:color="auto"/>
              <w:right w:val="single" w:sz="4" w:space="0" w:color="auto"/>
            </w:tcBorders>
            <w:vAlign w:val="center"/>
          </w:tcPr>
          <w:p w14:paraId="53D8A9AF" w14:textId="77777777" w:rsidR="000B75A9" w:rsidRDefault="000B75A9">
            <w:pPr>
              <w:widowControl/>
              <w:jc w:val="left"/>
              <w:rPr>
                <w:rFonts w:ascii="宋体" w:hAnsi="宋体" w:cs="宋体" w:hint="eastAsia"/>
                <w:color w:val="000000"/>
                <w:kern w:val="0"/>
                <w:sz w:val="20"/>
                <w:szCs w:val="20"/>
              </w:rPr>
            </w:pPr>
          </w:p>
        </w:tc>
        <w:tc>
          <w:tcPr>
            <w:tcW w:w="715" w:type="dxa"/>
            <w:vMerge/>
            <w:tcBorders>
              <w:top w:val="nil"/>
              <w:left w:val="single" w:sz="4" w:space="0" w:color="auto"/>
              <w:bottom w:val="single" w:sz="4" w:space="0" w:color="auto"/>
              <w:right w:val="single" w:sz="4" w:space="0" w:color="auto"/>
            </w:tcBorders>
            <w:vAlign w:val="center"/>
          </w:tcPr>
          <w:p w14:paraId="39F27F02" w14:textId="77777777" w:rsidR="000B75A9" w:rsidRDefault="000B75A9">
            <w:pPr>
              <w:widowControl/>
              <w:jc w:val="left"/>
              <w:rPr>
                <w:rFonts w:ascii="宋体" w:hAnsi="宋体" w:cs="宋体" w:hint="eastAsia"/>
                <w:color w:val="000000"/>
                <w:kern w:val="0"/>
                <w:sz w:val="20"/>
                <w:szCs w:val="20"/>
              </w:rPr>
            </w:pPr>
          </w:p>
        </w:tc>
        <w:tc>
          <w:tcPr>
            <w:tcW w:w="544" w:type="dxa"/>
            <w:gridSpan w:val="2"/>
            <w:vMerge/>
            <w:tcBorders>
              <w:top w:val="single" w:sz="4" w:space="0" w:color="auto"/>
              <w:left w:val="single" w:sz="4" w:space="0" w:color="auto"/>
              <w:bottom w:val="single" w:sz="4" w:space="0" w:color="auto"/>
              <w:right w:val="single" w:sz="4" w:space="0" w:color="auto"/>
            </w:tcBorders>
            <w:vAlign w:val="center"/>
          </w:tcPr>
          <w:p w14:paraId="26FF40CD" w14:textId="77777777" w:rsidR="000B75A9" w:rsidRDefault="000B75A9">
            <w:pPr>
              <w:widowControl/>
              <w:jc w:val="left"/>
              <w:rPr>
                <w:rFonts w:ascii="宋体" w:hAnsi="宋体" w:cs="宋体" w:hint="eastAsia"/>
                <w:color w:val="000000"/>
                <w:kern w:val="0"/>
                <w:sz w:val="20"/>
                <w:szCs w:val="20"/>
              </w:rPr>
            </w:pPr>
          </w:p>
        </w:tc>
        <w:tc>
          <w:tcPr>
            <w:tcW w:w="668" w:type="dxa"/>
            <w:gridSpan w:val="2"/>
            <w:vMerge/>
            <w:tcBorders>
              <w:top w:val="single" w:sz="4" w:space="0" w:color="auto"/>
              <w:left w:val="single" w:sz="4" w:space="0" w:color="auto"/>
              <w:bottom w:val="single" w:sz="4" w:space="0" w:color="auto"/>
              <w:right w:val="single" w:sz="4" w:space="0" w:color="auto"/>
            </w:tcBorders>
            <w:vAlign w:val="center"/>
          </w:tcPr>
          <w:p w14:paraId="2965C07B" w14:textId="77777777" w:rsidR="000B75A9" w:rsidRDefault="000B75A9">
            <w:pPr>
              <w:widowControl/>
              <w:jc w:val="left"/>
              <w:rPr>
                <w:rFonts w:ascii="宋体" w:hAnsi="宋体" w:cs="宋体" w:hint="eastAsia"/>
                <w:color w:val="000000"/>
                <w:kern w:val="0"/>
                <w:sz w:val="20"/>
                <w:szCs w:val="20"/>
              </w:rPr>
            </w:pPr>
          </w:p>
        </w:tc>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3F95F784" w14:textId="77777777" w:rsidR="000B75A9" w:rsidRDefault="000B75A9">
            <w:pPr>
              <w:widowControl/>
              <w:jc w:val="left"/>
              <w:rPr>
                <w:rFonts w:ascii="宋体" w:hAnsi="宋体" w:cs="宋体" w:hint="eastAsia"/>
                <w:color w:val="000000"/>
                <w:kern w:val="0"/>
                <w:sz w:val="20"/>
                <w:szCs w:val="20"/>
              </w:rPr>
            </w:pPr>
          </w:p>
        </w:tc>
        <w:tc>
          <w:tcPr>
            <w:tcW w:w="236" w:type="dxa"/>
            <w:tcBorders>
              <w:top w:val="nil"/>
              <w:left w:val="nil"/>
              <w:bottom w:val="nil"/>
              <w:right w:val="nil"/>
            </w:tcBorders>
            <w:shd w:val="clear" w:color="auto" w:fill="auto"/>
            <w:noWrap/>
            <w:vAlign w:val="center"/>
          </w:tcPr>
          <w:p w14:paraId="77454BB5" w14:textId="77777777" w:rsidR="000B75A9" w:rsidRDefault="000B75A9">
            <w:pPr>
              <w:widowControl/>
              <w:jc w:val="center"/>
              <w:rPr>
                <w:rFonts w:ascii="宋体" w:hAnsi="宋体" w:cs="宋体" w:hint="eastAsia"/>
                <w:color w:val="000000"/>
                <w:kern w:val="0"/>
                <w:sz w:val="20"/>
                <w:szCs w:val="20"/>
              </w:rPr>
            </w:pPr>
          </w:p>
        </w:tc>
      </w:tr>
      <w:tr w:rsidR="000B75A9" w14:paraId="0CA0E6EF" w14:textId="77777777" w:rsidTr="005156B5">
        <w:trPr>
          <w:trHeight w:val="399"/>
          <w:jc w:val="center"/>
        </w:trPr>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2C8AF85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6A65F5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51" w:type="dxa"/>
            <w:tcBorders>
              <w:top w:val="nil"/>
              <w:left w:val="nil"/>
              <w:bottom w:val="single" w:sz="4" w:space="0" w:color="auto"/>
              <w:right w:val="single" w:sz="4" w:space="0" w:color="auto"/>
            </w:tcBorders>
            <w:shd w:val="clear" w:color="auto" w:fill="auto"/>
            <w:vAlign w:val="center"/>
          </w:tcPr>
          <w:p w14:paraId="6477C1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6136FAA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村村通建设覆盖点数量</w:t>
            </w:r>
          </w:p>
        </w:tc>
        <w:tc>
          <w:tcPr>
            <w:tcW w:w="875" w:type="dxa"/>
            <w:tcBorders>
              <w:top w:val="nil"/>
              <w:left w:val="nil"/>
              <w:bottom w:val="single" w:sz="4" w:space="0" w:color="auto"/>
              <w:right w:val="single" w:sz="4" w:space="0" w:color="auto"/>
            </w:tcBorders>
            <w:shd w:val="clear" w:color="auto" w:fill="auto"/>
            <w:vAlign w:val="center"/>
          </w:tcPr>
          <w:p w14:paraId="153B939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=321个</w:t>
            </w:r>
          </w:p>
        </w:tc>
        <w:tc>
          <w:tcPr>
            <w:tcW w:w="715" w:type="dxa"/>
            <w:tcBorders>
              <w:top w:val="nil"/>
              <w:left w:val="nil"/>
              <w:bottom w:val="single" w:sz="4" w:space="0" w:color="auto"/>
              <w:right w:val="single" w:sz="4" w:space="0" w:color="auto"/>
            </w:tcBorders>
            <w:shd w:val="clear" w:color="auto" w:fill="auto"/>
            <w:vAlign w:val="center"/>
          </w:tcPr>
          <w:p w14:paraId="2999F2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=321个</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1F53E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086B69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1BB191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061FCA4F" w14:textId="77777777" w:rsidR="000B75A9" w:rsidRDefault="000B75A9">
            <w:pPr>
              <w:widowControl/>
              <w:jc w:val="left"/>
              <w:rPr>
                <w:rFonts w:eastAsia="Times New Roman"/>
                <w:kern w:val="0"/>
                <w:sz w:val="20"/>
                <w:szCs w:val="20"/>
              </w:rPr>
            </w:pPr>
          </w:p>
        </w:tc>
      </w:tr>
      <w:tr w:rsidR="000B75A9" w14:paraId="0C551A92"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13C81513"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7DDD40DB"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2C0E12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32E056C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村村通建设覆盖点设备维护合格率</w:t>
            </w:r>
          </w:p>
        </w:tc>
        <w:tc>
          <w:tcPr>
            <w:tcW w:w="875" w:type="dxa"/>
            <w:tcBorders>
              <w:top w:val="nil"/>
              <w:left w:val="nil"/>
              <w:bottom w:val="single" w:sz="4" w:space="0" w:color="auto"/>
              <w:right w:val="single" w:sz="4" w:space="0" w:color="auto"/>
            </w:tcBorders>
            <w:shd w:val="clear" w:color="auto" w:fill="auto"/>
            <w:vAlign w:val="center"/>
          </w:tcPr>
          <w:p w14:paraId="636D1A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6BAFF1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7D4C7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19051D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744DFB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6EAA0A2C" w14:textId="77777777" w:rsidR="000B75A9" w:rsidRDefault="000B75A9">
            <w:pPr>
              <w:widowControl/>
              <w:jc w:val="left"/>
              <w:rPr>
                <w:rFonts w:eastAsia="Times New Roman"/>
                <w:kern w:val="0"/>
                <w:sz w:val="20"/>
                <w:szCs w:val="20"/>
              </w:rPr>
            </w:pPr>
          </w:p>
        </w:tc>
      </w:tr>
      <w:tr w:rsidR="000B75A9" w14:paraId="47240542"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37E90BC3"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0274FE94"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5D5712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707B6A5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村村通设备故障修复及时率</w:t>
            </w:r>
          </w:p>
        </w:tc>
        <w:tc>
          <w:tcPr>
            <w:tcW w:w="875" w:type="dxa"/>
            <w:tcBorders>
              <w:top w:val="nil"/>
              <w:left w:val="nil"/>
              <w:bottom w:val="single" w:sz="4" w:space="0" w:color="auto"/>
              <w:right w:val="single" w:sz="4" w:space="0" w:color="auto"/>
            </w:tcBorders>
            <w:shd w:val="clear" w:color="auto" w:fill="auto"/>
            <w:vAlign w:val="center"/>
          </w:tcPr>
          <w:p w14:paraId="49ACB7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0200B0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6F9172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39DDE9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114470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099F80FC" w14:textId="77777777" w:rsidR="000B75A9" w:rsidRDefault="000B75A9">
            <w:pPr>
              <w:widowControl/>
              <w:jc w:val="left"/>
              <w:rPr>
                <w:rFonts w:eastAsia="Times New Roman"/>
                <w:kern w:val="0"/>
                <w:sz w:val="20"/>
                <w:szCs w:val="20"/>
              </w:rPr>
            </w:pPr>
          </w:p>
        </w:tc>
      </w:tr>
      <w:tr w:rsidR="000B75A9" w14:paraId="6012E2EA"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4BEA9A47" w14:textId="77777777" w:rsidR="000B75A9" w:rsidRDefault="000B75A9">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022D85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51" w:type="dxa"/>
            <w:tcBorders>
              <w:top w:val="nil"/>
              <w:left w:val="nil"/>
              <w:bottom w:val="single" w:sz="4" w:space="0" w:color="auto"/>
              <w:right w:val="single" w:sz="4" w:space="0" w:color="auto"/>
            </w:tcBorders>
            <w:shd w:val="clear" w:color="auto" w:fill="auto"/>
            <w:vAlign w:val="center"/>
          </w:tcPr>
          <w:p w14:paraId="277345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0C343CB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75" w:type="dxa"/>
            <w:tcBorders>
              <w:top w:val="nil"/>
              <w:left w:val="nil"/>
              <w:bottom w:val="single" w:sz="4" w:space="0" w:color="auto"/>
              <w:right w:val="single" w:sz="4" w:space="0" w:color="auto"/>
            </w:tcBorders>
            <w:shd w:val="clear" w:color="auto" w:fill="auto"/>
            <w:vAlign w:val="center"/>
          </w:tcPr>
          <w:p w14:paraId="4B09CC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5" w:type="dxa"/>
            <w:tcBorders>
              <w:top w:val="nil"/>
              <w:left w:val="nil"/>
              <w:bottom w:val="single" w:sz="4" w:space="0" w:color="auto"/>
              <w:right w:val="single" w:sz="4" w:space="0" w:color="auto"/>
            </w:tcBorders>
            <w:shd w:val="clear" w:color="auto" w:fill="auto"/>
            <w:vAlign w:val="center"/>
          </w:tcPr>
          <w:p w14:paraId="52021D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6319E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28A2EB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0D1F8B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0E2C99BF" w14:textId="77777777" w:rsidR="000B75A9" w:rsidRDefault="000B75A9">
            <w:pPr>
              <w:widowControl/>
              <w:jc w:val="left"/>
              <w:rPr>
                <w:rFonts w:eastAsia="Times New Roman"/>
                <w:kern w:val="0"/>
                <w:sz w:val="20"/>
                <w:szCs w:val="20"/>
              </w:rPr>
            </w:pPr>
          </w:p>
        </w:tc>
      </w:tr>
      <w:tr w:rsidR="000B75A9" w14:paraId="6F78765A"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4F98237E"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1A96759D"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192ABD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17B5FEC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5" w:type="dxa"/>
            <w:tcBorders>
              <w:top w:val="nil"/>
              <w:left w:val="nil"/>
              <w:bottom w:val="single" w:sz="4" w:space="0" w:color="auto"/>
              <w:right w:val="single" w:sz="4" w:space="0" w:color="auto"/>
            </w:tcBorders>
            <w:shd w:val="clear" w:color="auto" w:fill="auto"/>
            <w:vAlign w:val="center"/>
          </w:tcPr>
          <w:p w14:paraId="3BFBA8C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4086B2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A7FD0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6472CF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23990C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41763913" w14:textId="77777777" w:rsidR="000B75A9" w:rsidRDefault="000B75A9">
            <w:pPr>
              <w:widowControl/>
              <w:jc w:val="left"/>
              <w:rPr>
                <w:rFonts w:eastAsia="Times New Roman"/>
                <w:kern w:val="0"/>
                <w:sz w:val="20"/>
                <w:szCs w:val="20"/>
              </w:rPr>
            </w:pPr>
          </w:p>
        </w:tc>
      </w:tr>
      <w:tr w:rsidR="000B75A9" w14:paraId="287A8B4C"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7B613C79"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5C59EFCE"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0151A9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w:t>
            </w:r>
            <w:r>
              <w:rPr>
                <w:rFonts w:ascii="宋体" w:hAnsi="宋体" w:cs="宋体" w:hint="eastAsia"/>
                <w:color w:val="000000"/>
                <w:kern w:val="0"/>
                <w:sz w:val="20"/>
                <w:szCs w:val="20"/>
              </w:rPr>
              <w:lastRenderedPageBreak/>
              <w:t>成本指标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34EBC98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75" w:type="dxa"/>
            <w:tcBorders>
              <w:top w:val="nil"/>
              <w:left w:val="nil"/>
              <w:bottom w:val="single" w:sz="4" w:space="0" w:color="auto"/>
              <w:right w:val="single" w:sz="4" w:space="0" w:color="auto"/>
            </w:tcBorders>
            <w:shd w:val="clear" w:color="auto" w:fill="auto"/>
            <w:vAlign w:val="center"/>
          </w:tcPr>
          <w:p w14:paraId="549F38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7B511A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18560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24CF6E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44DBDC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41A66B98" w14:textId="77777777" w:rsidR="000B75A9" w:rsidRDefault="000B75A9">
            <w:pPr>
              <w:widowControl/>
              <w:jc w:val="left"/>
              <w:rPr>
                <w:rFonts w:eastAsia="Times New Roman"/>
                <w:kern w:val="0"/>
                <w:sz w:val="20"/>
                <w:szCs w:val="20"/>
              </w:rPr>
            </w:pPr>
          </w:p>
        </w:tc>
      </w:tr>
      <w:tr w:rsidR="000B75A9" w14:paraId="1A9D6AE1"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003EBDBA" w14:textId="77777777" w:rsidR="000B75A9" w:rsidRDefault="000B75A9">
            <w:pPr>
              <w:widowControl/>
              <w:jc w:val="left"/>
              <w:rPr>
                <w:rFonts w:ascii="宋体" w:hAnsi="宋体" w:cs="宋体" w:hint="eastAsia"/>
                <w:color w:val="000000"/>
                <w:kern w:val="0"/>
                <w:sz w:val="20"/>
                <w:szCs w:val="20"/>
              </w:rPr>
            </w:pPr>
          </w:p>
        </w:tc>
        <w:tc>
          <w:tcPr>
            <w:tcW w:w="415" w:type="dxa"/>
            <w:vMerge w:val="restart"/>
            <w:tcBorders>
              <w:top w:val="nil"/>
              <w:left w:val="single" w:sz="4" w:space="0" w:color="auto"/>
              <w:bottom w:val="single" w:sz="4" w:space="0" w:color="auto"/>
              <w:right w:val="single" w:sz="4" w:space="0" w:color="auto"/>
            </w:tcBorders>
            <w:shd w:val="clear" w:color="auto" w:fill="auto"/>
            <w:vAlign w:val="center"/>
          </w:tcPr>
          <w:p w14:paraId="020137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51" w:type="dxa"/>
            <w:tcBorders>
              <w:top w:val="nil"/>
              <w:left w:val="nil"/>
              <w:bottom w:val="single" w:sz="4" w:space="0" w:color="auto"/>
              <w:right w:val="single" w:sz="4" w:space="0" w:color="auto"/>
            </w:tcBorders>
            <w:shd w:val="clear" w:color="auto" w:fill="auto"/>
            <w:vAlign w:val="center"/>
          </w:tcPr>
          <w:p w14:paraId="03B172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497B23A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5" w:type="dxa"/>
            <w:tcBorders>
              <w:top w:val="nil"/>
              <w:left w:val="nil"/>
              <w:bottom w:val="single" w:sz="4" w:space="0" w:color="auto"/>
              <w:right w:val="single" w:sz="4" w:space="0" w:color="auto"/>
            </w:tcBorders>
            <w:shd w:val="clear" w:color="auto" w:fill="auto"/>
            <w:vAlign w:val="center"/>
          </w:tcPr>
          <w:p w14:paraId="14142F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655DD2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B599F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18572E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6397A5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4BB5DAF3" w14:textId="77777777" w:rsidR="000B75A9" w:rsidRDefault="000B75A9">
            <w:pPr>
              <w:widowControl/>
              <w:jc w:val="left"/>
              <w:rPr>
                <w:rFonts w:eastAsia="Times New Roman"/>
                <w:kern w:val="0"/>
                <w:sz w:val="20"/>
                <w:szCs w:val="20"/>
              </w:rPr>
            </w:pPr>
          </w:p>
        </w:tc>
      </w:tr>
      <w:tr w:rsidR="000B75A9" w14:paraId="5F1D7244"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241A01F9"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14CA64D5"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338AFB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75E99D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广播电视村村通建设覆盖点设备正常运行率</w:t>
            </w:r>
          </w:p>
        </w:tc>
        <w:tc>
          <w:tcPr>
            <w:tcW w:w="875" w:type="dxa"/>
            <w:tcBorders>
              <w:top w:val="nil"/>
              <w:left w:val="nil"/>
              <w:bottom w:val="single" w:sz="4" w:space="0" w:color="auto"/>
              <w:right w:val="single" w:sz="4" w:space="0" w:color="auto"/>
            </w:tcBorders>
            <w:shd w:val="clear" w:color="auto" w:fill="auto"/>
            <w:vAlign w:val="center"/>
          </w:tcPr>
          <w:p w14:paraId="1E5922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5" w:type="dxa"/>
            <w:tcBorders>
              <w:top w:val="nil"/>
              <w:left w:val="nil"/>
              <w:bottom w:val="single" w:sz="4" w:space="0" w:color="auto"/>
              <w:right w:val="single" w:sz="4" w:space="0" w:color="auto"/>
            </w:tcBorders>
            <w:shd w:val="clear" w:color="auto" w:fill="auto"/>
            <w:vAlign w:val="center"/>
          </w:tcPr>
          <w:p w14:paraId="5C995A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21ECD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72BAB7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0023020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5A11274C" w14:textId="77777777" w:rsidR="000B75A9" w:rsidRDefault="000B75A9">
            <w:pPr>
              <w:widowControl/>
              <w:jc w:val="left"/>
              <w:rPr>
                <w:rFonts w:eastAsia="Times New Roman"/>
                <w:kern w:val="0"/>
                <w:sz w:val="20"/>
                <w:szCs w:val="20"/>
              </w:rPr>
            </w:pPr>
          </w:p>
        </w:tc>
      </w:tr>
      <w:tr w:rsidR="000B75A9" w14:paraId="74CE62B6"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07B572E6"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57058D03"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0AFF936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09C735D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受益农牧民数量</w:t>
            </w:r>
          </w:p>
        </w:tc>
        <w:tc>
          <w:tcPr>
            <w:tcW w:w="875" w:type="dxa"/>
            <w:tcBorders>
              <w:top w:val="nil"/>
              <w:left w:val="nil"/>
              <w:bottom w:val="single" w:sz="4" w:space="0" w:color="auto"/>
              <w:right w:val="single" w:sz="4" w:space="0" w:color="auto"/>
            </w:tcBorders>
            <w:shd w:val="clear" w:color="auto" w:fill="auto"/>
            <w:vAlign w:val="center"/>
          </w:tcPr>
          <w:p w14:paraId="3A69DF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&gt;=5.4万人</w:t>
            </w:r>
          </w:p>
        </w:tc>
        <w:tc>
          <w:tcPr>
            <w:tcW w:w="715" w:type="dxa"/>
            <w:tcBorders>
              <w:top w:val="nil"/>
              <w:left w:val="nil"/>
              <w:bottom w:val="single" w:sz="4" w:space="0" w:color="auto"/>
              <w:right w:val="single" w:sz="4" w:space="0" w:color="auto"/>
            </w:tcBorders>
            <w:shd w:val="clear" w:color="auto" w:fill="auto"/>
            <w:vAlign w:val="center"/>
          </w:tcPr>
          <w:p w14:paraId="0A9F2D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=5.4万人</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7AAD6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0FF0C5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22D598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77403216" w14:textId="77777777" w:rsidR="000B75A9" w:rsidRDefault="000B75A9">
            <w:pPr>
              <w:widowControl/>
              <w:jc w:val="left"/>
              <w:rPr>
                <w:rFonts w:eastAsia="Times New Roman"/>
                <w:kern w:val="0"/>
                <w:sz w:val="20"/>
                <w:szCs w:val="20"/>
              </w:rPr>
            </w:pPr>
          </w:p>
        </w:tc>
      </w:tr>
      <w:tr w:rsidR="000B75A9" w14:paraId="61800D91"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2CADCF89" w14:textId="77777777" w:rsidR="000B75A9" w:rsidRDefault="000B75A9">
            <w:pPr>
              <w:widowControl/>
              <w:jc w:val="left"/>
              <w:rPr>
                <w:rFonts w:ascii="宋体" w:hAnsi="宋体" w:cs="宋体" w:hint="eastAsia"/>
                <w:color w:val="000000"/>
                <w:kern w:val="0"/>
                <w:sz w:val="20"/>
                <w:szCs w:val="20"/>
              </w:rPr>
            </w:pPr>
          </w:p>
        </w:tc>
        <w:tc>
          <w:tcPr>
            <w:tcW w:w="415" w:type="dxa"/>
            <w:vMerge/>
            <w:tcBorders>
              <w:top w:val="nil"/>
              <w:left w:val="single" w:sz="4" w:space="0" w:color="auto"/>
              <w:bottom w:val="single" w:sz="4" w:space="0" w:color="auto"/>
              <w:right w:val="single" w:sz="4" w:space="0" w:color="auto"/>
            </w:tcBorders>
            <w:vAlign w:val="center"/>
          </w:tcPr>
          <w:p w14:paraId="22FF9882" w14:textId="77777777" w:rsidR="000B75A9" w:rsidRDefault="000B75A9">
            <w:pPr>
              <w:widowControl/>
              <w:jc w:val="left"/>
              <w:rPr>
                <w:rFonts w:ascii="宋体" w:hAnsi="宋体" w:cs="宋体" w:hint="eastAsia"/>
                <w:color w:val="000000"/>
                <w:kern w:val="0"/>
                <w:sz w:val="20"/>
                <w:szCs w:val="20"/>
              </w:rPr>
            </w:pPr>
          </w:p>
        </w:tc>
        <w:tc>
          <w:tcPr>
            <w:tcW w:w="1051" w:type="dxa"/>
            <w:tcBorders>
              <w:top w:val="nil"/>
              <w:left w:val="nil"/>
              <w:bottom w:val="single" w:sz="4" w:space="0" w:color="auto"/>
              <w:right w:val="single" w:sz="4" w:space="0" w:color="auto"/>
            </w:tcBorders>
            <w:shd w:val="clear" w:color="auto" w:fill="auto"/>
            <w:vAlign w:val="center"/>
          </w:tcPr>
          <w:p w14:paraId="428A6F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53E8E9A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75" w:type="dxa"/>
            <w:tcBorders>
              <w:top w:val="nil"/>
              <w:left w:val="nil"/>
              <w:bottom w:val="single" w:sz="4" w:space="0" w:color="auto"/>
              <w:right w:val="single" w:sz="4" w:space="0" w:color="auto"/>
            </w:tcBorders>
            <w:shd w:val="clear" w:color="auto" w:fill="auto"/>
            <w:vAlign w:val="center"/>
          </w:tcPr>
          <w:p w14:paraId="29594D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5" w:type="dxa"/>
            <w:tcBorders>
              <w:top w:val="nil"/>
              <w:left w:val="nil"/>
              <w:bottom w:val="single" w:sz="4" w:space="0" w:color="auto"/>
              <w:right w:val="single" w:sz="4" w:space="0" w:color="auto"/>
            </w:tcBorders>
            <w:shd w:val="clear" w:color="auto" w:fill="auto"/>
            <w:vAlign w:val="center"/>
          </w:tcPr>
          <w:p w14:paraId="61F3253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47E8B0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44CA53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20F2A2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17458806" w14:textId="77777777" w:rsidR="000B75A9" w:rsidRDefault="000B75A9">
            <w:pPr>
              <w:widowControl/>
              <w:jc w:val="left"/>
              <w:rPr>
                <w:rFonts w:eastAsia="Times New Roman"/>
                <w:kern w:val="0"/>
                <w:sz w:val="20"/>
                <w:szCs w:val="20"/>
              </w:rPr>
            </w:pPr>
          </w:p>
        </w:tc>
      </w:tr>
      <w:tr w:rsidR="000B75A9" w14:paraId="5B6D4A14" w14:textId="77777777" w:rsidTr="005156B5">
        <w:trPr>
          <w:trHeight w:val="399"/>
          <w:jc w:val="center"/>
        </w:trPr>
        <w:tc>
          <w:tcPr>
            <w:tcW w:w="415" w:type="dxa"/>
            <w:vMerge/>
            <w:tcBorders>
              <w:top w:val="nil"/>
              <w:left w:val="single" w:sz="4" w:space="0" w:color="auto"/>
              <w:bottom w:val="single" w:sz="4" w:space="0" w:color="auto"/>
              <w:right w:val="single" w:sz="4" w:space="0" w:color="auto"/>
            </w:tcBorders>
            <w:vAlign w:val="center"/>
          </w:tcPr>
          <w:p w14:paraId="08956725" w14:textId="77777777" w:rsidR="000B75A9" w:rsidRDefault="000B75A9">
            <w:pPr>
              <w:widowControl/>
              <w:jc w:val="left"/>
              <w:rPr>
                <w:rFonts w:ascii="宋体" w:hAnsi="宋体" w:cs="宋体" w:hint="eastAsia"/>
                <w:color w:val="000000"/>
                <w:kern w:val="0"/>
                <w:sz w:val="20"/>
                <w:szCs w:val="20"/>
              </w:rPr>
            </w:pPr>
          </w:p>
        </w:tc>
        <w:tc>
          <w:tcPr>
            <w:tcW w:w="415" w:type="dxa"/>
            <w:tcBorders>
              <w:top w:val="nil"/>
              <w:left w:val="nil"/>
              <w:bottom w:val="single" w:sz="4" w:space="0" w:color="auto"/>
              <w:right w:val="single" w:sz="4" w:space="0" w:color="auto"/>
            </w:tcBorders>
            <w:shd w:val="clear" w:color="auto" w:fill="auto"/>
            <w:vAlign w:val="center"/>
          </w:tcPr>
          <w:p w14:paraId="66A2A6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51" w:type="dxa"/>
            <w:tcBorders>
              <w:top w:val="nil"/>
              <w:left w:val="nil"/>
              <w:bottom w:val="single" w:sz="4" w:space="0" w:color="auto"/>
              <w:right w:val="single" w:sz="4" w:space="0" w:color="auto"/>
            </w:tcBorders>
            <w:shd w:val="clear" w:color="auto" w:fill="auto"/>
            <w:vAlign w:val="center"/>
          </w:tcPr>
          <w:p w14:paraId="08D654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22" w:type="dxa"/>
            <w:gridSpan w:val="3"/>
            <w:tcBorders>
              <w:top w:val="single" w:sz="4" w:space="0" w:color="auto"/>
              <w:left w:val="nil"/>
              <w:bottom w:val="single" w:sz="4" w:space="0" w:color="auto"/>
              <w:right w:val="single" w:sz="4" w:space="0" w:color="auto"/>
            </w:tcBorders>
            <w:shd w:val="clear" w:color="auto" w:fill="auto"/>
            <w:noWrap/>
            <w:vAlign w:val="center"/>
          </w:tcPr>
          <w:p w14:paraId="2166048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农牧民满意度</w:t>
            </w:r>
          </w:p>
        </w:tc>
        <w:tc>
          <w:tcPr>
            <w:tcW w:w="875" w:type="dxa"/>
            <w:tcBorders>
              <w:top w:val="nil"/>
              <w:left w:val="nil"/>
              <w:bottom w:val="single" w:sz="4" w:space="0" w:color="auto"/>
              <w:right w:val="single" w:sz="4" w:space="0" w:color="auto"/>
            </w:tcBorders>
            <w:shd w:val="clear" w:color="auto" w:fill="auto"/>
            <w:vAlign w:val="center"/>
          </w:tcPr>
          <w:p w14:paraId="61C86B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5" w:type="dxa"/>
            <w:tcBorders>
              <w:top w:val="nil"/>
              <w:left w:val="nil"/>
              <w:bottom w:val="single" w:sz="4" w:space="0" w:color="auto"/>
              <w:right w:val="single" w:sz="4" w:space="0" w:color="auto"/>
            </w:tcBorders>
            <w:shd w:val="clear" w:color="auto" w:fill="auto"/>
            <w:vAlign w:val="center"/>
          </w:tcPr>
          <w:p w14:paraId="60D70A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4AF8E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4E0C48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4856E3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485AB8B8" w14:textId="77777777" w:rsidR="000B75A9" w:rsidRDefault="000B75A9">
            <w:pPr>
              <w:widowControl/>
              <w:jc w:val="left"/>
              <w:rPr>
                <w:rFonts w:eastAsia="Times New Roman"/>
                <w:kern w:val="0"/>
                <w:sz w:val="20"/>
                <w:szCs w:val="20"/>
              </w:rPr>
            </w:pPr>
          </w:p>
        </w:tc>
      </w:tr>
      <w:tr w:rsidR="000B75A9" w14:paraId="220DF89C" w14:textId="77777777" w:rsidTr="005156B5">
        <w:trPr>
          <w:trHeight w:val="288"/>
          <w:jc w:val="center"/>
        </w:trPr>
        <w:tc>
          <w:tcPr>
            <w:tcW w:w="609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ABFB5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7B375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8" w:type="dxa"/>
            <w:gridSpan w:val="2"/>
            <w:tcBorders>
              <w:top w:val="single" w:sz="4" w:space="0" w:color="auto"/>
              <w:left w:val="nil"/>
              <w:bottom w:val="single" w:sz="4" w:space="0" w:color="auto"/>
              <w:right w:val="single" w:sz="4" w:space="0" w:color="auto"/>
            </w:tcBorders>
            <w:shd w:val="clear" w:color="auto" w:fill="auto"/>
            <w:vAlign w:val="center"/>
          </w:tcPr>
          <w:p w14:paraId="3AABD9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981" w:type="dxa"/>
            <w:gridSpan w:val="2"/>
            <w:tcBorders>
              <w:top w:val="single" w:sz="4" w:space="0" w:color="auto"/>
              <w:left w:val="nil"/>
              <w:bottom w:val="single" w:sz="4" w:space="0" w:color="auto"/>
              <w:right w:val="single" w:sz="4" w:space="0" w:color="auto"/>
            </w:tcBorders>
            <w:shd w:val="clear" w:color="auto" w:fill="auto"/>
            <w:vAlign w:val="center"/>
          </w:tcPr>
          <w:p w14:paraId="6DC85D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36" w:type="dxa"/>
            <w:vAlign w:val="center"/>
          </w:tcPr>
          <w:p w14:paraId="3AA9E048" w14:textId="77777777" w:rsidR="000B75A9" w:rsidRDefault="000B75A9">
            <w:pPr>
              <w:widowControl/>
              <w:jc w:val="left"/>
              <w:rPr>
                <w:rFonts w:eastAsia="Times New Roman"/>
                <w:kern w:val="0"/>
                <w:sz w:val="20"/>
                <w:szCs w:val="20"/>
              </w:rPr>
            </w:pPr>
          </w:p>
        </w:tc>
      </w:tr>
    </w:tbl>
    <w:p w14:paraId="0D0732F8"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1"/>
        <w:gridCol w:w="422"/>
        <w:gridCol w:w="1392"/>
        <w:gridCol w:w="424"/>
        <w:gridCol w:w="1168"/>
        <w:gridCol w:w="590"/>
        <w:gridCol w:w="821"/>
        <w:gridCol w:w="721"/>
        <w:gridCol w:w="163"/>
        <w:gridCol w:w="364"/>
        <w:gridCol w:w="176"/>
        <w:gridCol w:w="548"/>
        <w:gridCol w:w="371"/>
        <w:gridCol w:w="719"/>
        <w:gridCol w:w="222"/>
      </w:tblGrid>
      <w:tr w:rsidR="000B75A9" w14:paraId="3D6FE8C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83B13B5"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28DF324D"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414A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79B8FE86"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984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tcPr>
          <w:p w14:paraId="3D8386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2023年为民办实事工作专项经费</w:t>
            </w:r>
          </w:p>
        </w:tc>
      </w:tr>
      <w:tr w:rsidR="000B75A9" w14:paraId="7B6C3741"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947E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tcPr>
          <w:p w14:paraId="041922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5352DB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tcPr>
          <w:p w14:paraId="2CC422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501A1712" w14:textId="7777777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909FA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244927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8" w:type="dxa"/>
            <w:tcBorders>
              <w:top w:val="nil"/>
              <w:left w:val="nil"/>
              <w:bottom w:val="single" w:sz="4" w:space="0" w:color="auto"/>
              <w:right w:val="single" w:sz="4" w:space="0" w:color="auto"/>
            </w:tcBorders>
            <w:shd w:val="clear" w:color="auto" w:fill="auto"/>
            <w:vAlign w:val="center"/>
          </w:tcPr>
          <w:p w14:paraId="256EDA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28C450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0E6228B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66C00F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71200A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tcPr>
          <w:p w14:paraId="754AC2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2F71C015"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13F3F35F" w14:textId="77777777" w:rsidR="000B75A9" w:rsidRDefault="000B75A9">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10CC313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68" w:type="dxa"/>
            <w:tcBorders>
              <w:top w:val="nil"/>
              <w:left w:val="nil"/>
              <w:bottom w:val="single" w:sz="4" w:space="0" w:color="auto"/>
              <w:right w:val="single" w:sz="4" w:space="0" w:color="auto"/>
            </w:tcBorders>
            <w:shd w:val="clear" w:color="auto" w:fill="auto"/>
            <w:vAlign w:val="center"/>
          </w:tcPr>
          <w:p w14:paraId="048903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1759A8F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65B2D6E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18EC36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3900896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tcPr>
          <w:p w14:paraId="64A52B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12A2F2A9"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39E2B31B" w14:textId="77777777" w:rsidR="000B75A9" w:rsidRDefault="000B75A9">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48FDE5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68" w:type="dxa"/>
            <w:tcBorders>
              <w:top w:val="nil"/>
              <w:left w:val="nil"/>
              <w:bottom w:val="single" w:sz="4" w:space="0" w:color="auto"/>
              <w:right w:val="single" w:sz="4" w:space="0" w:color="auto"/>
            </w:tcBorders>
            <w:shd w:val="clear" w:color="auto" w:fill="auto"/>
            <w:vAlign w:val="center"/>
          </w:tcPr>
          <w:p w14:paraId="4F5E3A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1411" w:type="dxa"/>
            <w:gridSpan w:val="2"/>
            <w:tcBorders>
              <w:top w:val="single" w:sz="4" w:space="0" w:color="auto"/>
              <w:left w:val="nil"/>
              <w:bottom w:val="single" w:sz="4" w:space="0" w:color="auto"/>
              <w:right w:val="single" w:sz="4" w:space="0" w:color="auto"/>
            </w:tcBorders>
            <w:shd w:val="clear" w:color="auto" w:fill="auto"/>
            <w:vAlign w:val="center"/>
          </w:tcPr>
          <w:p w14:paraId="6CE907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42D117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4.30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6A8A37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538721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021249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1C707FCD"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080E505E" w14:textId="77777777" w:rsidR="000B75A9" w:rsidRDefault="000B75A9">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282DEB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168" w:type="dxa"/>
            <w:tcBorders>
              <w:top w:val="nil"/>
              <w:left w:val="nil"/>
              <w:bottom w:val="single" w:sz="4" w:space="0" w:color="auto"/>
              <w:right w:val="single" w:sz="4" w:space="0" w:color="auto"/>
            </w:tcBorders>
            <w:shd w:val="clear" w:color="auto" w:fill="auto"/>
          </w:tcPr>
          <w:p w14:paraId="04B1AD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1" w:type="dxa"/>
            <w:gridSpan w:val="2"/>
            <w:tcBorders>
              <w:top w:val="single" w:sz="4" w:space="0" w:color="auto"/>
              <w:left w:val="nil"/>
              <w:bottom w:val="single" w:sz="4" w:space="0" w:color="auto"/>
              <w:right w:val="single" w:sz="4" w:space="0" w:color="auto"/>
            </w:tcBorders>
            <w:shd w:val="clear" w:color="auto" w:fill="auto"/>
          </w:tcPr>
          <w:p w14:paraId="2F55A3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036EDA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4EBD82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574987E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3AEFCB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13FD233" w14:textId="77777777">
        <w:trPr>
          <w:gridAfter w:val="1"/>
          <w:wAfter w:w="222" w:type="dxa"/>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22E390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0F266F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tcPr>
          <w:p w14:paraId="50900C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6661B9E1" w14:textId="77777777">
        <w:trPr>
          <w:gridAfter w:val="1"/>
          <w:wAfter w:w="222" w:type="dxa"/>
          <w:trHeight w:val="540"/>
          <w:jc w:val="center"/>
        </w:trPr>
        <w:tc>
          <w:tcPr>
            <w:tcW w:w="421" w:type="dxa"/>
            <w:vMerge/>
            <w:tcBorders>
              <w:top w:val="nil"/>
              <w:left w:val="single" w:sz="4" w:space="0" w:color="auto"/>
              <w:bottom w:val="single" w:sz="4" w:space="0" w:color="auto"/>
              <w:right w:val="single" w:sz="4" w:space="0" w:color="auto"/>
            </w:tcBorders>
            <w:vAlign w:val="center"/>
          </w:tcPr>
          <w:p w14:paraId="486FC418" w14:textId="77777777" w:rsidR="000B75A9" w:rsidRDefault="000B75A9">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02C2B73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按照区州县党委、人民政府深化驻社区工作部署要求，切实做好驻新城社区为民办实事6件等各项相关工作，确保驻新城社区工作正常开展。</w:t>
            </w:r>
          </w:p>
        </w:tc>
        <w:tc>
          <w:tcPr>
            <w:tcW w:w="3062" w:type="dxa"/>
            <w:gridSpan w:val="7"/>
            <w:tcBorders>
              <w:top w:val="single" w:sz="4" w:space="0" w:color="auto"/>
              <w:left w:val="nil"/>
              <w:bottom w:val="single" w:sz="4" w:space="0" w:color="auto"/>
              <w:right w:val="single" w:sz="4" w:space="0" w:color="auto"/>
            </w:tcBorders>
            <w:shd w:val="clear" w:color="auto" w:fill="auto"/>
          </w:tcPr>
          <w:p w14:paraId="02FAB0E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截止自评之日，本项目已完成：工作队数量1个，项目的实施确保切实做好驻新城社区为民办实事6件等各项相关工作，各项工作完成及时率均达到98%。本项目确保驻新城社区工作正常开展。</w:t>
            </w:r>
          </w:p>
        </w:tc>
      </w:tr>
      <w:tr w:rsidR="000B75A9" w14:paraId="7D412C93" w14:textId="77777777">
        <w:trPr>
          <w:gridAfter w:val="1"/>
          <w:wAfter w:w="222" w:type="dxa"/>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4E24D8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768EE0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1392" w:type="dxa"/>
            <w:vMerge w:val="restart"/>
            <w:tcBorders>
              <w:top w:val="nil"/>
              <w:left w:val="single" w:sz="4" w:space="0" w:color="auto"/>
              <w:bottom w:val="single" w:sz="4" w:space="0" w:color="auto"/>
              <w:right w:val="single" w:sz="4" w:space="0" w:color="auto"/>
            </w:tcBorders>
            <w:shd w:val="clear" w:color="auto" w:fill="auto"/>
            <w:vAlign w:val="center"/>
          </w:tcPr>
          <w:p w14:paraId="624D3C7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18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553F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7542B6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tcPr>
          <w:p w14:paraId="1B688D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F929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DBF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9E19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6C1405DC" w14:textId="77777777">
        <w:trPr>
          <w:trHeight w:val="288"/>
          <w:jc w:val="center"/>
        </w:trPr>
        <w:tc>
          <w:tcPr>
            <w:tcW w:w="421" w:type="dxa"/>
            <w:vMerge/>
            <w:tcBorders>
              <w:top w:val="nil"/>
              <w:left w:val="single" w:sz="4" w:space="0" w:color="auto"/>
              <w:bottom w:val="single" w:sz="4" w:space="0" w:color="auto"/>
              <w:right w:val="single" w:sz="4" w:space="0" w:color="auto"/>
            </w:tcBorders>
            <w:vAlign w:val="center"/>
          </w:tcPr>
          <w:p w14:paraId="48581164"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5A00B42" w14:textId="77777777" w:rsidR="000B75A9" w:rsidRDefault="000B75A9">
            <w:pPr>
              <w:widowControl/>
              <w:jc w:val="left"/>
              <w:rPr>
                <w:rFonts w:ascii="宋体" w:hAnsi="宋体" w:cs="宋体" w:hint="eastAsia"/>
                <w:color w:val="000000"/>
                <w:kern w:val="0"/>
                <w:sz w:val="20"/>
                <w:szCs w:val="20"/>
              </w:rPr>
            </w:pPr>
          </w:p>
        </w:tc>
        <w:tc>
          <w:tcPr>
            <w:tcW w:w="1392" w:type="dxa"/>
            <w:vMerge/>
            <w:tcBorders>
              <w:top w:val="nil"/>
              <w:left w:val="single" w:sz="4" w:space="0" w:color="auto"/>
              <w:bottom w:val="single" w:sz="4" w:space="0" w:color="auto"/>
              <w:right w:val="single" w:sz="4" w:space="0" w:color="auto"/>
            </w:tcBorders>
            <w:vAlign w:val="center"/>
          </w:tcPr>
          <w:p w14:paraId="17DCCC54" w14:textId="77777777" w:rsidR="000B75A9" w:rsidRDefault="000B75A9">
            <w:pPr>
              <w:widowControl/>
              <w:jc w:val="left"/>
              <w:rPr>
                <w:rFonts w:ascii="宋体" w:hAnsi="宋体" w:cs="宋体" w:hint="eastAsia"/>
                <w:color w:val="000000"/>
                <w:kern w:val="0"/>
                <w:sz w:val="20"/>
                <w:szCs w:val="20"/>
              </w:rPr>
            </w:pPr>
          </w:p>
        </w:tc>
        <w:tc>
          <w:tcPr>
            <w:tcW w:w="2182" w:type="dxa"/>
            <w:gridSpan w:val="3"/>
            <w:vMerge/>
            <w:tcBorders>
              <w:top w:val="single" w:sz="4" w:space="0" w:color="auto"/>
              <w:left w:val="single" w:sz="4" w:space="0" w:color="auto"/>
              <w:bottom w:val="single" w:sz="4" w:space="0" w:color="auto"/>
              <w:right w:val="single" w:sz="4" w:space="0" w:color="auto"/>
            </w:tcBorders>
            <w:vAlign w:val="center"/>
          </w:tcPr>
          <w:p w14:paraId="0C9774FB" w14:textId="77777777" w:rsidR="000B75A9" w:rsidRDefault="000B75A9">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296F7915" w14:textId="77777777" w:rsidR="000B75A9" w:rsidRDefault="000B75A9">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tcPr>
          <w:p w14:paraId="3484E170" w14:textId="77777777" w:rsidR="000B75A9" w:rsidRDefault="000B75A9">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68C9521D" w14:textId="77777777" w:rsidR="000B75A9" w:rsidRDefault="000B75A9">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0E6006DE" w14:textId="77777777" w:rsidR="000B75A9" w:rsidRDefault="000B75A9">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tcPr>
          <w:p w14:paraId="14F42E72"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6A67CF0" w14:textId="77777777" w:rsidR="000B75A9" w:rsidRDefault="000B75A9">
            <w:pPr>
              <w:widowControl/>
              <w:jc w:val="center"/>
              <w:rPr>
                <w:rFonts w:ascii="宋体" w:hAnsi="宋体" w:cs="宋体" w:hint="eastAsia"/>
                <w:color w:val="000000"/>
                <w:kern w:val="0"/>
                <w:sz w:val="20"/>
                <w:szCs w:val="20"/>
              </w:rPr>
            </w:pPr>
          </w:p>
        </w:tc>
      </w:tr>
      <w:tr w:rsidR="000B75A9" w14:paraId="01FE98B0" w14:textId="77777777">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5731C0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2ABBB0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92" w:type="dxa"/>
            <w:tcBorders>
              <w:top w:val="nil"/>
              <w:left w:val="nil"/>
              <w:bottom w:val="single" w:sz="4" w:space="0" w:color="auto"/>
              <w:right w:val="single" w:sz="4" w:space="0" w:color="auto"/>
            </w:tcBorders>
            <w:shd w:val="clear" w:color="auto" w:fill="auto"/>
            <w:vAlign w:val="center"/>
          </w:tcPr>
          <w:p w14:paraId="7D7CA3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18A7C6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工作队数量</w:t>
            </w:r>
          </w:p>
        </w:tc>
        <w:tc>
          <w:tcPr>
            <w:tcW w:w="821" w:type="dxa"/>
            <w:tcBorders>
              <w:top w:val="nil"/>
              <w:left w:val="nil"/>
              <w:bottom w:val="single" w:sz="4" w:space="0" w:color="auto"/>
              <w:right w:val="single" w:sz="4" w:space="0" w:color="auto"/>
            </w:tcBorders>
            <w:shd w:val="clear" w:color="auto" w:fill="auto"/>
            <w:vAlign w:val="center"/>
          </w:tcPr>
          <w:p w14:paraId="28D378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721" w:type="dxa"/>
            <w:tcBorders>
              <w:top w:val="nil"/>
              <w:left w:val="nil"/>
              <w:bottom w:val="single" w:sz="4" w:space="0" w:color="auto"/>
              <w:right w:val="single" w:sz="4" w:space="0" w:color="auto"/>
            </w:tcBorders>
            <w:shd w:val="clear" w:color="auto" w:fill="auto"/>
            <w:vAlign w:val="center"/>
          </w:tcPr>
          <w:p w14:paraId="53CD19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E5247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59BF6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B393C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D7FC81" w14:textId="77777777" w:rsidR="000B75A9" w:rsidRDefault="000B75A9">
            <w:pPr>
              <w:widowControl/>
              <w:jc w:val="left"/>
              <w:rPr>
                <w:rFonts w:eastAsia="Times New Roman"/>
                <w:kern w:val="0"/>
                <w:sz w:val="20"/>
                <w:szCs w:val="20"/>
              </w:rPr>
            </w:pPr>
          </w:p>
        </w:tc>
      </w:tr>
      <w:tr w:rsidR="000B75A9" w14:paraId="58681976"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F3457C7"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36183DD8"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5B095C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111DAE6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切实为民办实事好事数量</w:t>
            </w:r>
          </w:p>
        </w:tc>
        <w:tc>
          <w:tcPr>
            <w:tcW w:w="821" w:type="dxa"/>
            <w:tcBorders>
              <w:top w:val="nil"/>
              <w:left w:val="nil"/>
              <w:bottom w:val="single" w:sz="4" w:space="0" w:color="auto"/>
              <w:right w:val="single" w:sz="4" w:space="0" w:color="auto"/>
            </w:tcBorders>
            <w:shd w:val="clear" w:color="auto" w:fill="auto"/>
            <w:vAlign w:val="center"/>
          </w:tcPr>
          <w:p w14:paraId="3AB952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&gt;=6件</w:t>
            </w:r>
          </w:p>
        </w:tc>
        <w:tc>
          <w:tcPr>
            <w:tcW w:w="721" w:type="dxa"/>
            <w:tcBorders>
              <w:top w:val="nil"/>
              <w:left w:val="nil"/>
              <w:bottom w:val="single" w:sz="4" w:space="0" w:color="auto"/>
              <w:right w:val="single" w:sz="4" w:space="0" w:color="auto"/>
            </w:tcBorders>
            <w:shd w:val="clear" w:color="auto" w:fill="auto"/>
            <w:vAlign w:val="center"/>
          </w:tcPr>
          <w:p w14:paraId="72A0EB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=6件</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288A5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F3CC3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92F0E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39AB28" w14:textId="77777777" w:rsidR="000B75A9" w:rsidRDefault="000B75A9">
            <w:pPr>
              <w:widowControl/>
              <w:jc w:val="left"/>
              <w:rPr>
                <w:rFonts w:eastAsia="Times New Roman"/>
                <w:kern w:val="0"/>
                <w:sz w:val="20"/>
                <w:szCs w:val="20"/>
              </w:rPr>
            </w:pPr>
          </w:p>
        </w:tc>
      </w:tr>
      <w:tr w:rsidR="000B75A9" w14:paraId="6DFFC14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2CA5AE7E"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B23DD74"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59F3A8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7393E5A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工作队生活用品和办公设备配备率</w:t>
            </w:r>
          </w:p>
        </w:tc>
        <w:tc>
          <w:tcPr>
            <w:tcW w:w="821" w:type="dxa"/>
            <w:tcBorders>
              <w:top w:val="nil"/>
              <w:left w:val="nil"/>
              <w:bottom w:val="single" w:sz="4" w:space="0" w:color="auto"/>
              <w:right w:val="single" w:sz="4" w:space="0" w:color="auto"/>
            </w:tcBorders>
            <w:shd w:val="clear" w:color="auto" w:fill="auto"/>
            <w:vAlign w:val="center"/>
          </w:tcPr>
          <w:p w14:paraId="0BDD34F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1" w:type="dxa"/>
            <w:tcBorders>
              <w:top w:val="nil"/>
              <w:left w:val="nil"/>
              <w:bottom w:val="single" w:sz="4" w:space="0" w:color="auto"/>
              <w:right w:val="single" w:sz="4" w:space="0" w:color="auto"/>
            </w:tcBorders>
            <w:shd w:val="clear" w:color="auto" w:fill="auto"/>
            <w:vAlign w:val="center"/>
          </w:tcPr>
          <w:p w14:paraId="4046D6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89FF1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B091E6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7E000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915893" w14:textId="77777777" w:rsidR="000B75A9" w:rsidRDefault="000B75A9">
            <w:pPr>
              <w:widowControl/>
              <w:jc w:val="left"/>
              <w:rPr>
                <w:rFonts w:eastAsia="Times New Roman"/>
                <w:kern w:val="0"/>
                <w:sz w:val="20"/>
                <w:szCs w:val="20"/>
              </w:rPr>
            </w:pPr>
          </w:p>
        </w:tc>
      </w:tr>
      <w:tr w:rsidR="000B75A9" w14:paraId="58DEE6B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7A61A95"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A5687B2"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34A068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8DC3A0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为民办实事好事工作完成率</w:t>
            </w:r>
          </w:p>
        </w:tc>
        <w:tc>
          <w:tcPr>
            <w:tcW w:w="821" w:type="dxa"/>
            <w:tcBorders>
              <w:top w:val="nil"/>
              <w:left w:val="nil"/>
              <w:bottom w:val="single" w:sz="4" w:space="0" w:color="auto"/>
              <w:right w:val="single" w:sz="4" w:space="0" w:color="auto"/>
            </w:tcBorders>
            <w:shd w:val="clear" w:color="auto" w:fill="auto"/>
            <w:vAlign w:val="center"/>
          </w:tcPr>
          <w:p w14:paraId="03AA99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1" w:type="dxa"/>
            <w:tcBorders>
              <w:top w:val="nil"/>
              <w:left w:val="nil"/>
              <w:bottom w:val="single" w:sz="4" w:space="0" w:color="auto"/>
              <w:right w:val="single" w:sz="4" w:space="0" w:color="auto"/>
            </w:tcBorders>
            <w:shd w:val="clear" w:color="auto" w:fill="auto"/>
            <w:vAlign w:val="center"/>
          </w:tcPr>
          <w:p w14:paraId="42D91C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E2B7F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5D6F5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291F9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23C8E5" w14:textId="77777777" w:rsidR="000B75A9" w:rsidRDefault="000B75A9">
            <w:pPr>
              <w:widowControl/>
              <w:jc w:val="left"/>
              <w:rPr>
                <w:rFonts w:eastAsia="Times New Roman"/>
                <w:kern w:val="0"/>
                <w:sz w:val="20"/>
                <w:szCs w:val="20"/>
              </w:rPr>
            </w:pPr>
          </w:p>
        </w:tc>
      </w:tr>
      <w:tr w:rsidR="000B75A9" w14:paraId="4758B5F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A46A990"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3E3EF67"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5A6400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964124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各项工作完成及时率</w:t>
            </w:r>
          </w:p>
        </w:tc>
        <w:tc>
          <w:tcPr>
            <w:tcW w:w="821" w:type="dxa"/>
            <w:tcBorders>
              <w:top w:val="nil"/>
              <w:left w:val="nil"/>
              <w:bottom w:val="single" w:sz="4" w:space="0" w:color="auto"/>
              <w:right w:val="single" w:sz="4" w:space="0" w:color="auto"/>
            </w:tcBorders>
            <w:shd w:val="clear" w:color="auto" w:fill="auto"/>
            <w:vAlign w:val="center"/>
          </w:tcPr>
          <w:p w14:paraId="1F1DEF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&gt;=98%</w:t>
            </w:r>
          </w:p>
        </w:tc>
        <w:tc>
          <w:tcPr>
            <w:tcW w:w="721" w:type="dxa"/>
            <w:tcBorders>
              <w:top w:val="nil"/>
              <w:left w:val="nil"/>
              <w:bottom w:val="single" w:sz="4" w:space="0" w:color="auto"/>
              <w:right w:val="single" w:sz="4" w:space="0" w:color="auto"/>
            </w:tcBorders>
            <w:shd w:val="clear" w:color="auto" w:fill="auto"/>
            <w:vAlign w:val="center"/>
          </w:tcPr>
          <w:p w14:paraId="5A858C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0719B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17451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65F30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CD8E1BC" w14:textId="77777777" w:rsidR="000B75A9" w:rsidRDefault="000B75A9">
            <w:pPr>
              <w:widowControl/>
              <w:jc w:val="left"/>
              <w:rPr>
                <w:rFonts w:eastAsia="Times New Roman"/>
                <w:kern w:val="0"/>
                <w:sz w:val="20"/>
                <w:szCs w:val="20"/>
              </w:rPr>
            </w:pPr>
          </w:p>
        </w:tc>
      </w:tr>
      <w:tr w:rsidR="000B75A9" w14:paraId="219A8892"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3148FE26" w14:textId="77777777" w:rsidR="000B75A9" w:rsidRDefault="000B75A9">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584ACD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2" w:type="dxa"/>
            <w:tcBorders>
              <w:top w:val="nil"/>
              <w:left w:val="nil"/>
              <w:bottom w:val="single" w:sz="4" w:space="0" w:color="auto"/>
              <w:right w:val="single" w:sz="4" w:space="0" w:color="auto"/>
            </w:tcBorders>
            <w:shd w:val="clear" w:color="auto" w:fill="auto"/>
            <w:vAlign w:val="center"/>
          </w:tcPr>
          <w:p w14:paraId="48BE3F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59AA25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tcBorders>
              <w:top w:val="nil"/>
              <w:left w:val="nil"/>
              <w:bottom w:val="single" w:sz="4" w:space="0" w:color="auto"/>
              <w:right w:val="single" w:sz="4" w:space="0" w:color="auto"/>
            </w:tcBorders>
            <w:shd w:val="clear" w:color="auto" w:fill="auto"/>
            <w:vAlign w:val="center"/>
          </w:tcPr>
          <w:p w14:paraId="585250D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68F56B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A2919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5D009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8F6D1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C05C1C" w14:textId="77777777" w:rsidR="000B75A9" w:rsidRDefault="000B75A9">
            <w:pPr>
              <w:widowControl/>
              <w:jc w:val="left"/>
              <w:rPr>
                <w:rFonts w:eastAsia="Times New Roman"/>
                <w:kern w:val="0"/>
                <w:sz w:val="20"/>
                <w:szCs w:val="20"/>
              </w:rPr>
            </w:pPr>
          </w:p>
        </w:tc>
      </w:tr>
      <w:tr w:rsidR="000B75A9" w14:paraId="7CDEF81A"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076202E"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EBD6812"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134E28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8736AB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3ED106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73E412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FAD3A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3B027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7F01B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4B9D50" w14:textId="77777777" w:rsidR="000B75A9" w:rsidRDefault="000B75A9">
            <w:pPr>
              <w:widowControl/>
              <w:jc w:val="left"/>
              <w:rPr>
                <w:rFonts w:eastAsia="Times New Roman"/>
                <w:kern w:val="0"/>
                <w:sz w:val="20"/>
                <w:szCs w:val="20"/>
              </w:rPr>
            </w:pPr>
          </w:p>
        </w:tc>
      </w:tr>
      <w:tr w:rsidR="000B75A9" w14:paraId="7EBFBCB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0E0E8F8"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1F563EBF"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4AB1F8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288DD1C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63B54B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3D2164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527C5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1D987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12C468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9B3152" w14:textId="77777777" w:rsidR="000B75A9" w:rsidRDefault="000B75A9">
            <w:pPr>
              <w:widowControl/>
              <w:jc w:val="left"/>
              <w:rPr>
                <w:rFonts w:eastAsia="Times New Roman"/>
                <w:kern w:val="0"/>
                <w:sz w:val="20"/>
                <w:szCs w:val="20"/>
              </w:rPr>
            </w:pPr>
          </w:p>
        </w:tc>
      </w:tr>
      <w:tr w:rsidR="000B75A9" w14:paraId="470DE93B"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CB71BC9" w14:textId="77777777" w:rsidR="000B75A9" w:rsidRDefault="000B75A9">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37B1B2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2" w:type="dxa"/>
            <w:tcBorders>
              <w:top w:val="nil"/>
              <w:left w:val="nil"/>
              <w:bottom w:val="single" w:sz="4" w:space="0" w:color="auto"/>
              <w:right w:val="single" w:sz="4" w:space="0" w:color="auto"/>
            </w:tcBorders>
            <w:shd w:val="clear" w:color="auto" w:fill="auto"/>
            <w:vAlign w:val="center"/>
          </w:tcPr>
          <w:p w14:paraId="370B7A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E57F05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1EAB28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272E04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B67C0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65C9F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A7092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BAC469" w14:textId="77777777" w:rsidR="000B75A9" w:rsidRDefault="000B75A9">
            <w:pPr>
              <w:widowControl/>
              <w:jc w:val="left"/>
              <w:rPr>
                <w:rFonts w:eastAsia="Times New Roman"/>
                <w:kern w:val="0"/>
                <w:sz w:val="20"/>
                <w:szCs w:val="20"/>
              </w:rPr>
            </w:pPr>
          </w:p>
        </w:tc>
      </w:tr>
      <w:tr w:rsidR="000B75A9" w14:paraId="3CB279AB"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BB94449"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D7DAC25"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2941B2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585F2A0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21" w:type="dxa"/>
            <w:tcBorders>
              <w:top w:val="nil"/>
              <w:left w:val="nil"/>
              <w:bottom w:val="single" w:sz="4" w:space="0" w:color="auto"/>
              <w:right w:val="single" w:sz="4" w:space="0" w:color="auto"/>
            </w:tcBorders>
            <w:shd w:val="clear" w:color="auto" w:fill="auto"/>
            <w:vAlign w:val="center"/>
          </w:tcPr>
          <w:p w14:paraId="55DCD31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w:t>
            </w:r>
          </w:p>
        </w:tc>
        <w:tc>
          <w:tcPr>
            <w:tcW w:w="721" w:type="dxa"/>
            <w:tcBorders>
              <w:top w:val="nil"/>
              <w:left w:val="nil"/>
              <w:bottom w:val="single" w:sz="4" w:space="0" w:color="auto"/>
              <w:right w:val="single" w:sz="4" w:space="0" w:color="auto"/>
            </w:tcBorders>
            <w:shd w:val="clear" w:color="auto" w:fill="auto"/>
            <w:vAlign w:val="center"/>
          </w:tcPr>
          <w:p w14:paraId="139A22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B30DE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CDE436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5CD274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68AC9B" w14:textId="77777777" w:rsidR="000B75A9" w:rsidRDefault="000B75A9">
            <w:pPr>
              <w:widowControl/>
              <w:jc w:val="left"/>
              <w:rPr>
                <w:rFonts w:eastAsia="Times New Roman"/>
                <w:kern w:val="0"/>
                <w:sz w:val="20"/>
                <w:szCs w:val="20"/>
              </w:rPr>
            </w:pPr>
          </w:p>
        </w:tc>
      </w:tr>
      <w:tr w:rsidR="000B75A9" w14:paraId="6E6386E6"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25F27A47" w14:textId="77777777" w:rsidR="000B75A9" w:rsidRDefault="000B75A9">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249B182" w14:textId="77777777" w:rsidR="000B75A9" w:rsidRDefault="000B75A9">
            <w:pPr>
              <w:widowControl/>
              <w:jc w:val="left"/>
              <w:rPr>
                <w:rFonts w:ascii="宋体" w:hAnsi="宋体" w:cs="宋体" w:hint="eastAsia"/>
                <w:color w:val="000000"/>
                <w:kern w:val="0"/>
                <w:sz w:val="20"/>
                <w:szCs w:val="20"/>
              </w:rPr>
            </w:pPr>
          </w:p>
        </w:tc>
        <w:tc>
          <w:tcPr>
            <w:tcW w:w="1392" w:type="dxa"/>
            <w:tcBorders>
              <w:top w:val="nil"/>
              <w:left w:val="nil"/>
              <w:bottom w:val="single" w:sz="4" w:space="0" w:color="auto"/>
              <w:right w:val="single" w:sz="4" w:space="0" w:color="auto"/>
            </w:tcBorders>
            <w:shd w:val="clear" w:color="auto" w:fill="auto"/>
            <w:vAlign w:val="center"/>
          </w:tcPr>
          <w:p w14:paraId="402BBF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695EE50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7884E8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1DCECD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1B315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E5310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3BA12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647EDC" w14:textId="77777777" w:rsidR="000B75A9" w:rsidRDefault="000B75A9">
            <w:pPr>
              <w:widowControl/>
              <w:jc w:val="left"/>
              <w:rPr>
                <w:rFonts w:eastAsia="Times New Roman"/>
                <w:kern w:val="0"/>
                <w:sz w:val="20"/>
                <w:szCs w:val="20"/>
              </w:rPr>
            </w:pPr>
          </w:p>
        </w:tc>
      </w:tr>
      <w:tr w:rsidR="000B75A9" w14:paraId="7705559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B3B229B" w14:textId="77777777" w:rsidR="000B75A9" w:rsidRDefault="000B75A9">
            <w:pPr>
              <w:widowControl/>
              <w:jc w:val="left"/>
              <w:rPr>
                <w:rFonts w:ascii="宋体" w:hAnsi="宋体" w:cs="宋体" w:hint="eastAsia"/>
                <w:color w:val="000000"/>
                <w:kern w:val="0"/>
                <w:sz w:val="20"/>
                <w:szCs w:val="20"/>
              </w:rPr>
            </w:pPr>
          </w:p>
        </w:tc>
        <w:tc>
          <w:tcPr>
            <w:tcW w:w="422" w:type="dxa"/>
            <w:tcBorders>
              <w:top w:val="nil"/>
              <w:left w:val="nil"/>
              <w:bottom w:val="single" w:sz="4" w:space="0" w:color="auto"/>
              <w:right w:val="single" w:sz="4" w:space="0" w:color="auto"/>
            </w:tcBorders>
            <w:shd w:val="clear" w:color="auto" w:fill="auto"/>
            <w:vAlign w:val="center"/>
          </w:tcPr>
          <w:p w14:paraId="26AB9A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2" w:type="dxa"/>
            <w:tcBorders>
              <w:top w:val="nil"/>
              <w:left w:val="nil"/>
              <w:bottom w:val="single" w:sz="4" w:space="0" w:color="auto"/>
              <w:right w:val="single" w:sz="4" w:space="0" w:color="auto"/>
            </w:tcBorders>
            <w:shd w:val="clear" w:color="auto" w:fill="auto"/>
            <w:vAlign w:val="center"/>
          </w:tcPr>
          <w:p w14:paraId="2058EC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E7EA9A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农牧民群众满意度</w:t>
            </w:r>
          </w:p>
        </w:tc>
        <w:tc>
          <w:tcPr>
            <w:tcW w:w="821" w:type="dxa"/>
            <w:tcBorders>
              <w:top w:val="nil"/>
              <w:left w:val="nil"/>
              <w:bottom w:val="single" w:sz="4" w:space="0" w:color="auto"/>
              <w:right w:val="single" w:sz="4" w:space="0" w:color="auto"/>
            </w:tcBorders>
            <w:shd w:val="clear" w:color="auto" w:fill="auto"/>
            <w:vAlign w:val="center"/>
          </w:tcPr>
          <w:p w14:paraId="2C3E94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77DA8F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6B0EB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C59C8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B74CCD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E4650D" w14:textId="77777777" w:rsidR="000B75A9" w:rsidRDefault="000B75A9">
            <w:pPr>
              <w:widowControl/>
              <w:jc w:val="left"/>
              <w:rPr>
                <w:rFonts w:eastAsia="Times New Roman"/>
                <w:kern w:val="0"/>
                <w:sz w:val="20"/>
                <w:szCs w:val="20"/>
              </w:rPr>
            </w:pPr>
          </w:p>
        </w:tc>
      </w:tr>
      <w:tr w:rsidR="000B75A9" w14:paraId="019E105B" w14:textId="77777777">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2B2B3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CACFB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33113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CBAC3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E9F663" w14:textId="77777777" w:rsidR="000B75A9" w:rsidRDefault="000B75A9">
            <w:pPr>
              <w:widowControl/>
              <w:jc w:val="left"/>
              <w:rPr>
                <w:rFonts w:eastAsia="Times New Roman"/>
                <w:kern w:val="0"/>
                <w:sz w:val="20"/>
                <w:szCs w:val="20"/>
              </w:rPr>
            </w:pPr>
          </w:p>
        </w:tc>
      </w:tr>
    </w:tbl>
    <w:p w14:paraId="27E6251D"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395"/>
        <w:gridCol w:w="196"/>
        <w:gridCol w:w="900"/>
        <w:gridCol w:w="559"/>
        <w:gridCol w:w="886"/>
        <w:gridCol w:w="780"/>
        <w:gridCol w:w="242"/>
        <w:gridCol w:w="402"/>
        <w:gridCol w:w="255"/>
        <w:gridCol w:w="557"/>
        <w:gridCol w:w="396"/>
        <w:gridCol w:w="751"/>
        <w:gridCol w:w="222"/>
      </w:tblGrid>
      <w:tr w:rsidR="000B75A9" w14:paraId="51F92305"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32A89E6"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5BA1F5D1"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DC14C8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2F0C7AA3"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28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5709D3B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2023年文物保护和利用项目资金</w:t>
            </w:r>
          </w:p>
        </w:tc>
      </w:tr>
      <w:tr w:rsidR="000B75A9" w14:paraId="2ECBCB78"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980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29558A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19DCC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2DBFB6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09C3C878"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49788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2CA2E8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0AF2B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B2C4E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DC631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754B6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7D849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5F959D6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209C1388"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36EE4D7B" w14:textId="77777777" w:rsidR="000B75A9" w:rsidRDefault="000B75A9">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F1F2F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A7842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288E5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8C8D3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B54BE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D1E65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522641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5D752AB2"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EA60BC5" w14:textId="77777777" w:rsidR="000B75A9" w:rsidRDefault="000B75A9">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31E43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B0ADC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AAC22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8A13A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C4B856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84962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243C8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0D2F6566"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518C0F64" w14:textId="77777777" w:rsidR="000B75A9" w:rsidRDefault="000B75A9">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053748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900" w:type="dxa"/>
            <w:tcBorders>
              <w:top w:val="nil"/>
              <w:left w:val="nil"/>
              <w:bottom w:val="single" w:sz="4" w:space="0" w:color="auto"/>
              <w:right w:val="single" w:sz="4" w:space="0" w:color="auto"/>
            </w:tcBorders>
            <w:shd w:val="clear" w:color="auto" w:fill="auto"/>
          </w:tcPr>
          <w:p w14:paraId="34ED89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17B043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6012603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C024B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F1AB4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E869C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41A6DFCF"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E51ADD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4E868B8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1AA4DC5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643B9B11"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39E4E3FD" w14:textId="77777777" w:rsidR="000B75A9" w:rsidRDefault="000B75A9">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1D0B27F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24号文件，木垒哈萨克自治县文化体育广播电视和旅游局计划使用文物保护和利用项目资金60万元，用于县博物馆屋顶维修，项目实施后，可有效保障文物及相关设施安全，确保博物馆正常运行，营造社会公众参与文物保护的良好社会氛围。</w:t>
            </w:r>
          </w:p>
        </w:tc>
        <w:tc>
          <w:tcPr>
            <w:tcW w:w="3383" w:type="dxa"/>
            <w:gridSpan w:val="7"/>
            <w:tcBorders>
              <w:top w:val="single" w:sz="4" w:space="0" w:color="auto"/>
              <w:left w:val="nil"/>
              <w:bottom w:val="single" w:sz="4" w:space="0" w:color="auto"/>
              <w:right w:val="single" w:sz="4" w:space="0" w:color="auto"/>
            </w:tcBorders>
            <w:shd w:val="clear" w:color="auto" w:fill="auto"/>
          </w:tcPr>
          <w:p w14:paraId="500829E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项目的实施确实完成了县博物馆屋顶的维修，维修博物馆屋顶面积2200平方米，树立文物保护标志数量10个，屋顶维修验收合格率达到100%。项目实施后，可有效保障文物及相关设施安全，确保博物馆正常运行，营造社会公众参与文物保护的良好社会氛围。</w:t>
            </w:r>
          </w:p>
        </w:tc>
      </w:tr>
      <w:tr w:rsidR="000B75A9" w14:paraId="37C492E7"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5DB8BE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36F5B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5" w:type="dxa"/>
            <w:vMerge w:val="restart"/>
            <w:tcBorders>
              <w:top w:val="nil"/>
              <w:left w:val="single" w:sz="4" w:space="0" w:color="auto"/>
              <w:bottom w:val="single" w:sz="4" w:space="0" w:color="auto"/>
              <w:right w:val="single" w:sz="4" w:space="0" w:color="auto"/>
            </w:tcBorders>
            <w:shd w:val="clear" w:color="auto" w:fill="auto"/>
            <w:vAlign w:val="center"/>
          </w:tcPr>
          <w:p w14:paraId="3222BF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5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0F5E3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3A9EB3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755767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3D68F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F0C8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5966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5AF7FC61"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0B446729"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A364F0F" w14:textId="77777777" w:rsidR="000B75A9" w:rsidRDefault="000B75A9">
            <w:pPr>
              <w:widowControl/>
              <w:jc w:val="left"/>
              <w:rPr>
                <w:rFonts w:ascii="宋体" w:hAnsi="宋体" w:cs="宋体" w:hint="eastAsia"/>
                <w:color w:val="000000"/>
                <w:kern w:val="0"/>
                <w:sz w:val="20"/>
                <w:szCs w:val="20"/>
              </w:rPr>
            </w:pPr>
          </w:p>
        </w:tc>
        <w:tc>
          <w:tcPr>
            <w:tcW w:w="1395" w:type="dxa"/>
            <w:vMerge/>
            <w:tcBorders>
              <w:top w:val="nil"/>
              <w:left w:val="single" w:sz="4" w:space="0" w:color="auto"/>
              <w:bottom w:val="single" w:sz="4" w:space="0" w:color="auto"/>
              <w:right w:val="single" w:sz="4" w:space="0" w:color="auto"/>
            </w:tcBorders>
            <w:vAlign w:val="center"/>
          </w:tcPr>
          <w:p w14:paraId="7083D102" w14:textId="77777777" w:rsidR="000B75A9" w:rsidRDefault="000B75A9">
            <w:pPr>
              <w:widowControl/>
              <w:jc w:val="left"/>
              <w:rPr>
                <w:rFonts w:ascii="宋体" w:hAnsi="宋体" w:cs="宋体" w:hint="eastAsia"/>
                <w:color w:val="000000"/>
                <w:kern w:val="0"/>
                <w:sz w:val="20"/>
                <w:szCs w:val="20"/>
              </w:rPr>
            </w:pPr>
          </w:p>
        </w:tc>
        <w:tc>
          <w:tcPr>
            <w:tcW w:w="1655" w:type="dxa"/>
            <w:gridSpan w:val="3"/>
            <w:vMerge/>
            <w:tcBorders>
              <w:top w:val="single" w:sz="4" w:space="0" w:color="auto"/>
              <w:left w:val="single" w:sz="4" w:space="0" w:color="auto"/>
              <w:bottom w:val="single" w:sz="4" w:space="0" w:color="auto"/>
              <w:right w:val="single" w:sz="4" w:space="0" w:color="auto"/>
            </w:tcBorders>
            <w:vAlign w:val="center"/>
          </w:tcPr>
          <w:p w14:paraId="0BF61C69" w14:textId="77777777" w:rsidR="000B75A9" w:rsidRDefault="000B75A9">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BACA429" w14:textId="77777777" w:rsidR="000B75A9" w:rsidRDefault="000B75A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922A5B1" w14:textId="77777777" w:rsidR="000B75A9" w:rsidRDefault="000B75A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313B4740" w14:textId="77777777" w:rsidR="000B75A9" w:rsidRDefault="000B75A9">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4A2934D2" w14:textId="77777777" w:rsidR="000B75A9" w:rsidRDefault="000B75A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29DC3C93"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10C968B" w14:textId="77777777" w:rsidR="000B75A9" w:rsidRDefault="000B75A9">
            <w:pPr>
              <w:widowControl/>
              <w:jc w:val="center"/>
              <w:rPr>
                <w:rFonts w:ascii="宋体" w:hAnsi="宋体" w:cs="宋体" w:hint="eastAsia"/>
                <w:color w:val="000000"/>
                <w:kern w:val="0"/>
                <w:sz w:val="20"/>
                <w:szCs w:val="20"/>
              </w:rPr>
            </w:pPr>
          </w:p>
        </w:tc>
      </w:tr>
      <w:tr w:rsidR="000B75A9" w14:paraId="1E486B70"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769A03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D8C2B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95" w:type="dxa"/>
            <w:tcBorders>
              <w:top w:val="nil"/>
              <w:left w:val="nil"/>
              <w:bottom w:val="single" w:sz="4" w:space="0" w:color="auto"/>
              <w:right w:val="single" w:sz="4" w:space="0" w:color="auto"/>
            </w:tcBorders>
            <w:shd w:val="clear" w:color="auto" w:fill="auto"/>
            <w:vAlign w:val="center"/>
          </w:tcPr>
          <w:p w14:paraId="557A93D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5A87B7C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维修博物馆屋顶面积</w:t>
            </w:r>
          </w:p>
        </w:tc>
        <w:tc>
          <w:tcPr>
            <w:tcW w:w="886" w:type="dxa"/>
            <w:tcBorders>
              <w:top w:val="nil"/>
              <w:left w:val="nil"/>
              <w:bottom w:val="single" w:sz="4" w:space="0" w:color="auto"/>
              <w:right w:val="single" w:sz="4" w:space="0" w:color="auto"/>
            </w:tcBorders>
            <w:shd w:val="clear" w:color="auto" w:fill="auto"/>
            <w:vAlign w:val="center"/>
          </w:tcPr>
          <w:p w14:paraId="23A1A7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&gt;=2200个</w:t>
            </w:r>
          </w:p>
        </w:tc>
        <w:tc>
          <w:tcPr>
            <w:tcW w:w="780" w:type="dxa"/>
            <w:tcBorders>
              <w:top w:val="nil"/>
              <w:left w:val="nil"/>
              <w:bottom w:val="single" w:sz="4" w:space="0" w:color="auto"/>
              <w:right w:val="single" w:sz="4" w:space="0" w:color="auto"/>
            </w:tcBorders>
            <w:shd w:val="clear" w:color="auto" w:fill="auto"/>
            <w:vAlign w:val="center"/>
          </w:tcPr>
          <w:p w14:paraId="0B9C31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=2200个</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229B7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56215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ED9B3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D96019" w14:textId="77777777" w:rsidR="000B75A9" w:rsidRDefault="000B75A9">
            <w:pPr>
              <w:widowControl/>
              <w:jc w:val="left"/>
              <w:rPr>
                <w:rFonts w:eastAsia="Times New Roman"/>
                <w:kern w:val="0"/>
                <w:sz w:val="20"/>
                <w:szCs w:val="20"/>
              </w:rPr>
            </w:pPr>
          </w:p>
        </w:tc>
      </w:tr>
      <w:tr w:rsidR="000B75A9" w14:paraId="04C1A48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B4E5EAF"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89345D9"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74EB93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0C8E8CF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树立文物保护标志数量</w:t>
            </w:r>
          </w:p>
        </w:tc>
        <w:tc>
          <w:tcPr>
            <w:tcW w:w="886" w:type="dxa"/>
            <w:tcBorders>
              <w:top w:val="nil"/>
              <w:left w:val="nil"/>
              <w:bottom w:val="single" w:sz="4" w:space="0" w:color="auto"/>
              <w:right w:val="single" w:sz="4" w:space="0" w:color="auto"/>
            </w:tcBorders>
            <w:shd w:val="clear" w:color="auto" w:fill="auto"/>
            <w:vAlign w:val="center"/>
          </w:tcPr>
          <w:p w14:paraId="53C22C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&gt;=10个</w:t>
            </w:r>
          </w:p>
        </w:tc>
        <w:tc>
          <w:tcPr>
            <w:tcW w:w="780" w:type="dxa"/>
            <w:tcBorders>
              <w:top w:val="nil"/>
              <w:left w:val="nil"/>
              <w:bottom w:val="single" w:sz="4" w:space="0" w:color="auto"/>
              <w:right w:val="single" w:sz="4" w:space="0" w:color="auto"/>
            </w:tcBorders>
            <w:shd w:val="clear" w:color="auto" w:fill="auto"/>
            <w:vAlign w:val="center"/>
          </w:tcPr>
          <w:p w14:paraId="5B2E5B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=10个</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73C0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ACAD7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E8691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90956F" w14:textId="77777777" w:rsidR="000B75A9" w:rsidRDefault="000B75A9">
            <w:pPr>
              <w:widowControl/>
              <w:jc w:val="left"/>
              <w:rPr>
                <w:rFonts w:eastAsia="Times New Roman"/>
                <w:kern w:val="0"/>
                <w:sz w:val="20"/>
                <w:szCs w:val="20"/>
              </w:rPr>
            </w:pPr>
          </w:p>
        </w:tc>
      </w:tr>
      <w:tr w:rsidR="000B75A9" w14:paraId="5BF53D7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3D0D94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E2B7E23"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7592D1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1C73F62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屋顶维修验收合格率</w:t>
            </w:r>
          </w:p>
        </w:tc>
        <w:tc>
          <w:tcPr>
            <w:tcW w:w="886" w:type="dxa"/>
            <w:tcBorders>
              <w:top w:val="nil"/>
              <w:left w:val="nil"/>
              <w:bottom w:val="single" w:sz="4" w:space="0" w:color="auto"/>
              <w:right w:val="single" w:sz="4" w:space="0" w:color="auto"/>
            </w:tcBorders>
            <w:shd w:val="clear" w:color="auto" w:fill="auto"/>
            <w:vAlign w:val="center"/>
          </w:tcPr>
          <w:p w14:paraId="27B6E9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2F33F0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98A4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8E054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10C20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3FB450" w14:textId="77777777" w:rsidR="000B75A9" w:rsidRDefault="000B75A9">
            <w:pPr>
              <w:widowControl/>
              <w:jc w:val="left"/>
              <w:rPr>
                <w:rFonts w:eastAsia="Times New Roman"/>
                <w:kern w:val="0"/>
                <w:sz w:val="20"/>
                <w:szCs w:val="20"/>
              </w:rPr>
            </w:pPr>
          </w:p>
        </w:tc>
      </w:tr>
      <w:tr w:rsidR="000B75A9" w14:paraId="728762D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A433D31"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08F6787"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0883810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37F8F0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屋顶维修按计划完成时间</w:t>
            </w:r>
          </w:p>
        </w:tc>
        <w:tc>
          <w:tcPr>
            <w:tcW w:w="886" w:type="dxa"/>
            <w:tcBorders>
              <w:top w:val="nil"/>
              <w:left w:val="nil"/>
              <w:bottom w:val="single" w:sz="4" w:space="0" w:color="auto"/>
              <w:right w:val="single" w:sz="4" w:space="0" w:color="auto"/>
            </w:tcBorders>
            <w:shd w:val="clear" w:color="auto" w:fill="auto"/>
            <w:vAlign w:val="center"/>
          </w:tcPr>
          <w:p w14:paraId="643C03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&lt;=2个月</w:t>
            </w:r>
          </w:p>
        </w:tc>
        <w:tc>
          <w:tcPr>
            <w:tcW w:w="780" w:type="dxa"/>
            <w:tcBorders>
              <w:top w:val="nil"/>
              <w:left w:val="nil"/>
              <w:bottom w:val="single" w:sz="4" w:space="0" w:color="auto"/>
              <w:right w:val="single" w:sz="4" w:space="0" w:color="auto"/>
            </w:tcBorders>
            <w:shd w:val="clear" w:color="auto" w:fill="auto"/>
            <w:vAlign w:val="center"/>
          </w:tcPr>
          <w:p w14:paraId="6D65FE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D042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C9D3C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73927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AB3E73" w14:textId="77777777" w:rsidR="000B75A9" w:rsidRDefault="000B75A9">
            <w:pPr>
              <w:widowControl/>
              <w:jc w:val="left"/>
              <w:rPr>
                <w:rFonts w:eastAsia="Times New Roman"/>
                <w:kern w:val="0"/>
                <w:sz w:val="20"/>
                <w:szCs w:val="20"/>
              </w:rPr>
            </w:pPr>
          </w:p>
        </w:tc>
      </w:tr>
      <w:tr w:rsidR="000B75A9" w14:paraId="4ECE84B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EE6F019"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C95D8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5" w:type="dxa"/>
            <w:tcBorders>
              <w:top w:val="nil"/>
              <w:left w:val="nil"/>
              <w:bottom w:val="single" w:sz="4" w:space="0" w:color="auto"/>
              <w:right w:val="single" w:sz="4" w:space="0" w:color="auto"/>
            </w:tcBorders>
            <w:shd w:val="clear" w:color="auto" w:fill="auto"/>
            <w:vAlign w:val="center"/>
          </w:tcPr>
          <w:p w14:paraId="6BAB3B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23293AF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7FC8F34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5B2985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F219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CCAD8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CD687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25D0F8" w14:textId="77777777" w:rsidR="000B75A9" w:rsidRDefault="000B75A9">
            <w:pPr>
              <w:widowControl/>
              <w:jc w:val="left"/>
              <w:rPr>
                <w:rFonts w:eastAsia="Times New Roman"/>
                <w:kern w:val="0"/>
                <w:sz w:val="20"/>
                <w:szCs w:val="20"/>
              </w:rPr>
            </w:pPr>
          </w:p>
        </w:tc>
      </w:tr>
      <w:tr w:rsidR="000B75A9" w14:paraId="44DA16B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3C683BF"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1B92EB9"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48423E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305575E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9995F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BE84B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99AF1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8343C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70F33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40AA82" w14:textId="77777777" w:rsidR="000B75A9" w:rsidRDefault="000B75A9">
            <w:pPr>
              <w:widowControl/>
              <w:jc w:val="left"/>
              <w:rPr>
                <w:rFonts w:eastAsia="Times New Roman"/>
                <w:kern w:val="0"/>
                <w:sz w:val="20"/>
                <w:szCs w:val="20"/>
              </w:rPr>
            </w:pPr>
          </w:p>
        </w:tc>
      </w:tr>
      <w:tr w:rsidR="000B75A9" w14:paraId="4929C82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DA5597E"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B6724C5"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4EFA65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7724C5B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8C27D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84A58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26D0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7088B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DCA01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B3FE26" w14:textId="77777777" w:rsidR="000B75A9" w:rsidRDefault="000B75A9">
            <w:pPr>
              <w:widowControl/>
              <w:jc w:val="left"/>
              <w:rPr>
                <w:rFonts w:eastAsia="Times New Roman"/>
                <w:kern w:val="0"/>
                <w:sz w:val="20"/>
                <w:szCs w:val="20"/>
              </w:rPr>
            </w:pPr>
          </w:p>
        </w:tc>
      </w:tr>
      <w:tr w:rsidR="000B75A9" w14:paraId="00CA037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2EF6909"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59D70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5" w:type="dxa"/>
            <w:tcBorders>
              <w:top w:val="nil"/>
              <w:left w:val="nil"/>
              <w:bottom w:val="single" w:sz="4" w:space="0" w:color="auto"/>
              <w:right w:val="single" w:sz="4" w:space="0" w:color="auto"/>
            </w:tcBorders>
            <w:shd w:val="clear" w:color="auto" w:fill="auto"/>
            <w:vAlign w:val="center"/>
          </w:tcPr>
          <w:p w14:paraId="53EA72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427018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77305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2AC3DB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C981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181D4E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CD039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48BEBD" w14:textId="77777777" w:rsidR="000B75A9" w:rsidRDefault="000B75A9">
            <w:pPr>
              <w:widowControl/>
              <w:jc w:val="left"/>
              <w:rPr>
                <w:rFonts w:eastAsia="Times New Roman"/>
                <w:kern w:val="0"/>
                <w:sz w:val="20"/>
                <w:szCs w:val="20"/>
              </w:rPr>
            </w:pPr>
          </w:p>
        </w:tc>
      </w:tr>
      <w:tr w:rsidR="000B75A9" w14:paraId="20AEBE9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0F2FB63"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4A2F009"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59DF84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6EE081A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博物馆正常运转率</w:t>
            </w:r>
          </w:p>
        </w:tc>
        <w:tc>
          <w:tcPr>
            <w:tcW w:w="886" w:type="dxa"/>
            <w:tcBorders>
              <w:top w:val="nil"/>
              <w:left w:val="nil"/>
              <w:bottom w:val="single" w:sz="4" w:space="0" w:color="auto"/>
              <w:right w:val="single" w:sz="4" w:space="0" w:color="auto"/>
            </w:tcBorders>
            <w:shd w:val="clear" w:color="auto" w:fill="auto"/>
            <w:vAlign w:val="center"/>
          </w:tcPr>
          <w:p w14:paraId="35DBDD8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4ECE84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3CB35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5D134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5D68A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8A5A15" w14:textId="77777777" w:rsidR="000B75A9" w:rsidRDefault="000B75A9">
            <w:pPr>
              <w:widowControl/>
              <w:jc w:val="left"/>
              <w:rPr>
                <w:rFonts w:eastAsia="Times New Roman"/>
                <w:kern w:val="0"/>
                <w:sz w:val="20"/>
                <w:szCs w:val="20"/>
              </w:rPr>
            </w:pPr>
          </w:p>
        </w:tc>
      </w:tr>
      <w:tr w:rsidR="000B75A9" w14:paraId="75B5383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AD223A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AADDEF6" w14:textId="77777777" w:rsidR="000B75A9" w:rsidRDefault="000B75A9">
            <w:pPr>
              <w:widowControl/>
              <w:jc w:val="left"/>
              <w:rPr>
                <w:rFonts w:ascii="宋体" w:hAnsi="宋体" w:cs="宋体" w:hint="eastAsia"/>
                <w:color w:val="000000"/>
                <w:kern w:val="0"/>
                <w:sz w:val="20"/>
                <w:szCs w:val="20"/>
              </w:rPr>
            </w:pPr>
          </w:p>
        </w:tc>
        <w:tc>
          <w:tcPr>
            <w:tcW w:w="1395" w:type="dxa"/>
            <w:tcBorders>
              <w:top w:val="nil"/>
              <w:left w:val="nil"/>
              <w:bottom w:val="single" w:sz="4" w:space="0" w:color="auto"/>
              <w:right w:val="single" w:sz="4" w:space="0" w:color="auto"/>
            </w:tcBorders>
            <w:shd w:val="clear" w:color="auto" w:fill="auto"/>
            <w:vAlign w:val="center"/>
          </w:tcPr>
          <w:p w14:paraId="1B4F466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4B4DB33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EE21D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39B37F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BFF9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3DEB7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23303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18D522" w14:textId="77777777" w:rsidR="000B75A9" w:rsidRDefault="000B75A9">
            <w:pPr>
              <w:widowControl/>
              <w:jc w:val="left"/>
              <w:rPr>
                <w:rFonts w:eastAsia="Times New Roman"/>
                <w:kern w:val="0"/>
                <w:sz w:val="20"/>
                <w:szCs w:val="20"/>
              </w:rPr>
            </w:pPr>
          </w:p>
        </w:tc>
      </w:tr>
      <w:tr w:rsidR="000B75A9" w14:paraId="30DEC22C"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43A7F08" w14:textId="77777777" w:rsidR="000B75A9" w:rsidRDefault="000B75A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132822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5" w:type="dxa"/>
            <w:tcBorders>
              <w:top w:val="nil"/>
              <w:left w:val="nil"/>
              <w:bottom w:val="single" w:sz="4" w:space="0" w:color="auto"/>
              <w:right w:val="single" w:sz="4" w:space="0" w:color="auto"/>
            </w:tcBorders>
            <w:shd w:val="clear" w:color="auto" w:fill="auto"/>
            <w:vAlign w:val="center"/>
          </w:tcPr>
          <w:p w14:paraId="05CE1A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55" w:type="dxa"/>
            <w:gridSpan w:val="3"/>
            <w:tcBorders>
              <w:top w:val="single" w:sz="4" w:space="0" w:color="auto"/>
              <w:left w:val="nil"/>
              <w:bottom w:val="single" w:sz="4" w:space="0" w:color="auto"/>
              <w:right w:val="single" w:sz="4" w:space="0" w:color="auto"/>
            </w:tcBorders>
            <w:shd w:val="clear" w:color="auto" w:fill="auto"/>
            <w:noWrap/>
            <w:vAlign w:val="center"/>
          </w:tcPr>
          <w:p w14:paraId="4ED3E7A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参观群众满意度</w:t>
            </w:r>
          </w:p>
        </w:tc>
        <w:tc>
          <w:tcPr>
            <w:tcW w:w="886" w:type="dxa"/>
            <w:tcBorders>
              <w:top w:val="nil"/>
              <w:left w:val="nil"/>
              <w:bottom w:val="single" w:sz="4" w:space="0" w:color="auto"/>
              <w:right w:val="single" w:sz="4" w:space="0" w:color="auto"/>
            </w:tcBorders>
            <w:shd w:val="clear" w:color="auto" w:fill="auto"/>
            <w:vAlign w:val="center"/>
          </w:tcPr>
          <w:p w14:paraId="326A7F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3AA86F2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ABD78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1D4C7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AEFDA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968E52" w14:textId="77777777" w:rsidR="000B75A9" w:rsidRDefault="000B75A9">
            <w:pPr>
              <w:widowControl/>
              <w:jc w:val="left"/>
              <w:rPr>
                <w:rFonts w:eastAsia="Times New Roman"/>
                <w:kern w:val="0"/>
                <w:sz w:val="20"/>
                <w:szCs w:val="20"/>
              </w:rPr>
            </w:pPr>
          </w:p>
        </w:tc>
      </w:tr>
      <w:tr w:rsidR="000B75A9" w14:paraId="7794DAC7"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CCBD8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33A50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F3B5A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31C6A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1E4047" w14:textId="77777777" w:rsidR="000B75A9" w:rsidRDefault="000B75A9">
            <w:pPr>
              <w:widowControl/>
              <w:jc w:val="left"/>
              <w:rPr>
                <w:rFonts w:eastAsia="Times New Roman"/>
                <w:kern w:val="0"/>
                <w:sz w:val="20"/>
                <w:szCs w:val="20"/>
              </w:rPr>
            </w:pPr>
          </w:p>
        </w:tc>
      </w:tr>
    </w:tbl>
    <w:p w14:paraId="2499EF38"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413"/>
        <w:gridCol w:w="271"/>
        <w:gridCol w:w="1233"/>
        <w:gridCol w:w="772"/>
        <w:gridCol w:w="816"/>
        <w:gridCol w:w="716"/>
        <w:gridCol w:w="216"/>
        <w:gridCol w:w="296"/>
        <w:gridCol w:w="203"/>
        <w:gridCol w:w="532"/>
        <w:gridCol w:w="284"/>
        <w:gridCol w:w="716"/>
        <w:gridCol w:w="222"/>
      </w:tblGrid>
      <w:tr w:rsidR="000B75A9" w14:paraId="47BA3E8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7AF29D"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0B75A9" w14:paraId="5A1E76C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FCFA6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2E26A6D1" w14:textId="77777777" w:rsidTr="005156B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000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29E0BF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2023文化活动经费</w:t>
            </w:r>
          </w:p>
        </w:tc>
      </w:tr>
      <w:tr w:rsidR="000B75A9" w14:paraId="6E0642B2" w14:textId="77777777" w:rsidTr="005156B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7E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05" w:type="dxa"/>
            <w:gridSpan w:val="5"/>
            <w:tcBorders>
              <w:top w:val="single" w:sz="4" w:space="0" w:color="auto"/>
              <w:left w:val="nil"/>
              <w:bottom w:val="single" w:sz="4" w:space="0" w:color="auto"/>
              <w:right w:val="single" w:sz="4" w:space="0" w:color="auto"/>
            </w:tcBorders>
            <w:shd w:val="clear" w:color="auto" w:fill="auto"/>
            <w:vAlign w:val="center"/>
          </w:tcPr>
          <w:p w14:paraId="2838FD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2D60BE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31" w:type="dxa"/>
            <w:gridSpan w:val="5"/>
            <w:tcBorders>
              <w:top w:val="single" w:sz="4" w:space="0" w:color="auto"/>
              <w:left w:val="nil"/>
              <w:bottom w:val="single" w:sz="4" w:space="0" w:color="auto"/>
              <w:right w:val="single" w:sz="4" w:space="0" w:color="auto"/>
            </w:tcBorders>
            <w:shd w:val="clear" w:color="auto" w:fill="auto"/>
            <w:vAlign w:val="center"/>
          </w:tcPr>
          <w:p w14:paraId="737F19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22299118" w14:textId="77777777" w:rsidTr="005156B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399C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84" w:type="dxa"/>
            <w:gridSpan w:val="2"/>
            <w:tcBorders>
              <w:top w:val="single" w:sz="4" w:space="0" w:color="auto"/>
              <w:left w:val="nil"/>
              <w:bottom w:val="single" w:sz="4" w:space="0" w:color="auto"/>
              <w:right w:val="single" w:sz="4" w:space="0" w:color="auto"/>
            </w:tcBorders>
            <w:shd w:val="clear" w:color="auto" w:fill="auto"/>
            <w:vAlign w:val="center"/>
          </w:tcPr>
          <w:p w14:paraId="1A30F6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33" w:type="dxa"/>
            <w:tcBorders>
              <w:top w:val="nil"/>
              <w:left w:val="nil"/>
              <w:bottom w:val="single" w:sz="4" w:space="0" w:color="auto"/>
              <w:right w:val="single" w:sz="4" w:space="0" w:color="auto"/>
            </w:tcBorders>
            <w:shd w:val="clear" w:color="auto" w:fill="auto"/>
            <w:vAlign w:val="center"/>
          </w:tcPr>
          <w:p w14:paraId="636D6E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88" w:type="dxa"/>
            <w:gridSpan w:val="2"/>
            <w:tcBorders>
              <w:top w:val="single" w:sz="4" w:space="0" w:color="auto"/>
              <w:left w:val="nil"/>
              <w:bottom w:val="single" w:sz="4" w:space="0" w:color="auto"/>
              <w:right w:val="single" w:sz="4" w:space="0" w:color="auto"/>
            </w:tcBorders>
            <w:shd w:val="clear" w:color="auto" w:fill="auto"/>
            <w:vAlign w:val="center"/>
          </w:tcPr>
          <w:p w14:paraId="782F86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5258A0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99" w:type="dxa"/>
            <w:gridSpan w:val="2"/>
            <w:tcBorders>
              <w:top w:val="single" w:sz="4" w:space="0" w:color="auto"/>
              <w:left w:val="nil"/>
              <w:bottom w:val="single" w:sz="4" w:space="0" w:color="auto"/>
              <w:right w:val="single" w:sz="4" w:space="0" w:color="auto"/>
            </w:tcBorders>
            <w:shd w:val="clear" w:color="auto" w:fill="auto"/>
            <w:vAlign w:val="center"/>
          </w:tcPr>
          <w:p w14:paraId="2D18A7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25D12D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4C2D9C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4EE5B38A"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FB00B7A" w14:textId="77777777" w:rsidR="000B75A9" w:rsidRDefault="000B75A9">
            <w:pPr>
              <w:widowControl/>
              <w:jc w:val="left"/>
              <w:rPr>
                <w:rFonts w:ascii="宋体" w:hAnsi="宋体" w:cs="宋体" w:hint="eastAsia"/>
                <w:color w:val="000000"/>
                <w:kern w:val="0"/>
                <w:sz w:val="20"/>
                <w:szCs w:val="20"/>
              </w:rPr>
            </w:pPr>
          </w:p>
        </w:tc>
        <w:tc>
          <w:tcPr>
            <w:tcW w:w="1684" w:type="dxa"/>
            <w:gridSpan w:val="2"/>
            <w:tcBorders>
              <w:top w:val="single" w:sz="4" w:space="0" w:color="auto"/>
              <w:left w:val="nil"/>
              <w:bottom w:val="single" w:sz="4" w:space="0" w:color="auto"/>
              <w:right w:val="single" w:sz="4" w:space="0" w:color="auto"/>
            </w:tcBorders>
            <w:shd w:val="clear" w:color="auto" w:fill="auto"/>
            <w:vAlign w:val="center"/>
          </w:tcPr>
          <w:p w14:paraId="0FB525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33" w:type="dxa"/>
            <w:tcBorders>
              <w:top w:val="nil"/>
              <w:left w:val="nil"/>
              <w:bottom w:val="single" w:sz="4" w:space="0" w:color="auto"/>
              <w:right w:val="single" w:sz="4" w:space="0" w:color="auto"/>
            </w:tcBorders>
            <w:shd w:val="clear" w:color="auto" w:fill="auto"/>
            <w:vAlign w:val="center"/>
          </w:tcPr>
          <w:p w14:paraId="33640C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55.00</w:t>
            </w:r>
          </w:p>
        </w:tc>
        <w:tc>
          <w:tcPr>
            <w:tcW w:w="1588" w:type="dxa"/>
            <w:gridSpan w:val="2"/>
            <w:tcBorders>
              <w:top w:val="single" w:sz="4" w:space="0" w:color="auto"/>
              <w:left w:val="nil"/>
              <w:bottom w:val="single" w:sz="4" w:space="0" w:color="auto"/>
              <w:right w:val="single" w:sz="4" w:space="0" w:color="auto"/>
            </w:tcBorders>
            <w:shd w:val="clear" w:color="auto" w:fill="auto"/>
            <w:vAlign w:val="center"/>
          </w:tcPr>
          <w:p w14:paraId="203E9B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1CCF24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51.84</w:t>
            </w:r>
          </w:p>
        </w:tc>
        <w:tc>
          <w:tcPr>
            <w:tcW w:w="499" w:type="dxa"/>
            <w:gridSpan w:val="2"/>
            <w:tcBorders>
              <w:top w:val="single" w:sz="4" w:space="0" w:color="auto"/>
              <w:left w:val="nil"/>
              <w:bottom w:val="single" w:sz="4" w:space="0" w:color="auto"/>
              <w:right w:val="single" w:sz="4" w:space="0" w:color="auto"/>
            </w:tcBorders>
            <w:shd w:val="clear" w:color="auto" w:fill="auto"/>
            <w:vAlign w:val="center"/>
          </w:tcPr>
          <w:p w14:paraId="51BA25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6D3C23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94.25%</w:t>
            </w:r>
          </w:p>
        </w:tc>
        <w:tc>
          <w:tcPr>
            <w:tcW w:w="716" w:type="dxa"/>
            <w:tcBorders>
              <w:top w:val="nil"/>
              <w:left w:val="nil"/>
              <w:bottom w:val="single" w:sz="4" w:space="0" w:color="auto"/>
              <w:right w:val="single" w:sz="4" w:space="0" w:color="auto"/>
            </w:tcBorders>
            <w:shd w:val="clear" w:color="auto" w:fill="auto"/>
            <w:vAlign w:val="center"/>
          </w:tcPr>
          <w:p w14:paraId="3736DDB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079F5795"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D259617" w14:textId="77777777" w:rsidR="000B75A9" w:rsidRDefault="000B75A9">
            <w:pPr>
              <w:widowControl/>
              <w:jc w:val="left"/>
              <w:rPr>
                <w:rFonts w:ascii="宋体" w:hAnsi="宋体" w:cs="宋体" w:hint="eastAsia"/>
                <w:color w:val="000000"/>
                <w:kern w:val="0"/>
                <w:sz w:val="20"/>
                <w:szCs w:val="20"/>
              </w:rPr>
            </w:pPr>
          </w:p>
        </w:tc>
        <w:tc>
          <w:tcPr>
            <w:tcW w:w="1684" w:type="dxa"/>
            <w:gridSpan w:val="2"/>
            <w:tcBorders>
              <w:top w:val="single" w:sz="4" w:space="0" w:color="auto"/>
              <w:left w:val="nil"/>
              <w:bottom w:val="single" w:sz="4" w:space="0" w:color="auto"/>
              <w:right w:val="single" w:sz="4" w:space="0" w:color="auto"/>
            </w:tcBorders>
            <w:shd w:val="clear" w:color="auto" w:fill="auto"/>
            <w:vAlign w:val="center"/>
          </w:tcPr>
          <w:p w14:paraId="05FBCB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33" w:type="dxa"/>
            <w:tcBorders>
              <w:top w:val="nil"/>
              <w:left w:val="nil"/>
              <w:bottom w:val="single" w:sz="4" w:space="0" w:color="auto"/>
              <w:right w:val="single" w:sz="4" w:space="0" w:color="auto"/>
            </w:tcBorders>
            <w:shd w:val="clear" w:color="auto" w:fill="auto"/>
            <w:vAlign w:val="center"/>
          </w:tcPr>
          <w:p w14:paraId="27C7EE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55.00</w:t>
            </w:r>
          </w:p>
        </w:tc>
        <w:tc>
          <w:tcPr>
            <w:tcW w:w="1588" w:type="dxa"/>
            <w:gridSpan w:val="2"/>
            <w:tcBorders>
              <w:top w:val="single" w:sz="4" w:space="0" w:color="auto"/>
              <w:left w:val="nil"/>
              <w:bottom w:val="single" w:sz="4" w:space="0" w:color="auto"/>
              <w:right w:val="single" w:sz="4" w:space="0" w:color="auto"/>
            </w:tcBorders>
            <w:shd w:val="clear" w:color="auto" w:fill="auto"/>
            <w:vAlign w:val="center"/>
          </w:tcPr>
          <w:p w14:paraId="3C2851B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55.00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71D423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51.84</w:t>
            </w:r>
          </w:p>
        </w:tc>
        <w:tc>
          <w:tcPr>
            <w:tcW w:w="499" w:type="dxa"/>
            <w:gridSpan w:val="2"/>
            <w:tcBorders>
              <w:top w:val="single" w:sz="4" w:space="0" w:color="auto"/>
              <w:left w:val="nil"/>
              <w:bottom w:val="single" w:sz="4" w:space="0" w:color="auto"/>
              <w:right w:val="single" w:sz="4" w:space="0" w:color="auto"/>
            </w:tcBorders>
            <w:shd w:val="clear" w:color="auto" w:fill="auto"/>
            <w:vAlign w:val="center"/>
          </w:tcPr>
          <w:p w14:paraId="725101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28B89D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D77CA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084FEBFA"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2838C00" w14:textId="77777777" w:rsidR="000B75A9" w:rsidRDefault="000B75A9">
            <w:pPr>
              <w:widowControl/>
              <w:jc w:val="left"/>
              <w:rPr>
                <w:rFonts w:ascii="宋体" w:hAnsi="宋体" w:cs="宋体" w:hint="eastAsia"/>
                <w:color w:val="000000"/>
                <w:kern w:val="0"/>
                <w:sz w:val="20"/>
                <w:szCs w:val="20"/>
              </w:rPr>
            </w:pPr>
          </w:p>
        </w:tc>
        <w:tc>
          <w:tcPr>
            <w:tcW w:w="1684" w:type="dxa"/>
            <w:gridSpan w:val="2"/>
            <w:tcBorders>
              <w:top w:val="single" w:sz="4" w:space="0" w:color="auto"/>
              <w:left w:val="nil"/>
              <w:bottom w:val="single" w:sz="4" w:space="0" w:color="auto"/>
              <w:right w:val="single" w:sz="4" w:space="0" w:color="auto"/>
            </w:tcBorders>
            <w:shd w:val="clear" w:color="auto" w:fill="auto"/>
            <w:vAlign w:val="center"/>
          </w:tcPr>
          <w:p w14:paraId="5B9EA8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233" w:type="dxa"/>
            <w:tcBorders>
              <w:top w:val="nil"/>
              <w:left w:val="nil"/>
              <w:bottom w:val="single" w:sz="4" w:space="0" w:color="auto"/>
              <w:right w:val="single" w:sz="4" w:space="0" w:color="auto"/>
            </w:tcBorders>
            <w:shd w:val="clear" w:color="auto" w:fill="auto"/>
          </w:tcPr>
          <w:p w14:paraId="70B321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88" w:type="dxa"/>
            <w:gridSpan w:val="2"/>
            <w:tcBorders>
              <w:top w:val="single" w:sz="4" w:space="0" w:color="auto"/>
              <w:left w:val="nil"/>
              <w:bottom w:val="single" w:sz="4" w:space="0" w:color="auto"/>
              <w:right w:val="single" w:sz="4" w:space="0" w:color="auto"/>
            </w:tcBorders>
            <w:shd w:val="clear" w:color="auto" w:fill="auto"/>
          </w:tcPr>
          <w:p w14:paraId="23246D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tcPr>
          <w:p w14:paraId="477BFC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99" w:type="dxa"/>
            <w:gridSpan w:val="2"/>
            <w:tcBorders>
              <w:top w:val="single" w:sz="4" w:space="0" w:color="auto"/>
              <w:left w:val="nil"/>
              <w:bottom w:val="single" w:sz="4" w:space="0" w:color="auto"/>
              <w:right w:val="single" w:sz="4" w:space="0" w:color="auto"/>
            </w:tcBorders>
            <w:shd w:val="clear" w:color="auto" w:fill="auto"/>
            <w:vAlign w:val="center"/>
          </w:tcPr>
          <w:p w14:paraId="7A9D64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16" w:type="dxa"/>
            <w:gridSpan w:val="2"/>
            <w:tcBorders>
              <w:top w:val="single" w:sz="4" w:space="0" w:color="auto"/>
              <w:left w:val="nil"/>
              <w:bottom w:val="single" w:sz="4" w:space="0" w:color="auto"/>
              <w:right w:val="single" w:sz="4" w:space="0" w:color="auto"/>
            </w:tcBorders>
            <w:shd w:val="clear" w:color="auto" w:fill="auto"/>
            <w:vAlign w:val="center"/>
          </w:tcPr>
          <w:p w14:paraId="032215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DA32F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7645CCC6" w14:textId="77777777" w:rsidTr="005156B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D1C84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21" w:type="dxa"/>
            <w:gridSpan w:val="6"/>
            <w:tcBorders>
              <w:top w:val="single" w:sz="4" w:space="0" w:color="auto"/>
              <w:left w:val="nil"/>
              <w:bottom w:val="single" w:sz="4" w:space="0" w:color="auto"/>
              <w:right w:val="single" w:sz="4" w:space="0" w:color="auto"/>
            </w:tcBorders>
            <w:shd w:val="clear" w:color="auto" w:fill="auto"/>
            <w:vAlign w:val="center"/>
          </w:tcPr>
          <w:p w14:paraId="4A1122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63" w:type="dxa"/>
            <w:gridSpan w:val="7"/>
            <w:tcBorders>
              <w:top w:val="single" w:sz="4" w:space="0" w:color="auto"/>
              <w:left w:val="nil"/>
              <w:bottom w:val="single" w:sz="4" w:space="0" w:color="auto"/>
              <w:right w:val="single" w:sz="4" w:space="0" w:color="auto"/>
            </w:tcBorders>
            <w:shd w:val="clear" w:color="auto" w:fill="auto"/>
            <w:vAlign w:val="center"/>
          </w:tcPr>
          <w:p w14:paraId="0E6C92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655A894E" w14:textId="77777777" w:rsidTr="005156B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6ECDB4A6" w14:textId="77777777" w:rsidR="000B75A9" w:rsidRDefault="000B75A9">
            <w:pPr>
              <w:widowControl/>
              <w:jc w:val="left"/>
              <w:rPr>
                <w:rFonts w:ascii="宋体" w:hAnsi="宋体" w:cs="宋体" w:hint="eastAsia"/>
                <w:color w:val="000000"/>
                <w:kern w:val="0"/>
                <w:sz w:val="20"/>
                <w:szCs w:val="20"/>
              </w:rPr>
            </w:pPr>
          </w:p>
        </w:tc>
        <w:tc>
          <w:tcPr>
            <w:tcW w:w="4921" w:type="dxa"/>
            <w:gridSpan w:val="6"/>
            <w:tcBorders>
              <w:top w:val="single" w:sz="4" w:space="0" w:color="auto"/>
              <w:left w:val="nil"/>
              <w:bottom w:val="single" w:sz="4" w:space="0" w:color="auto"/>
              <w:right w:val="single" w:sz="4" w:space="0" w:color="auto"/>
            </w:tcBorders>
            <w:shd w:val="clear" w:color="auto" w:fill="auto"/>
          </w:tcPr>
          <w:p w14:paraId="649833B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号《关于安排文旅局文化体育旅游活动经费的通知》木垒哈萨克自治县文化体育广播电视和旅游局拨付文化体育旅游活动补助经费55万元，用于各项活动中车辆维修租赁、服装租赁、场地平整、舞台搭建、物料购买租赁及搬运、灯光租赁、音乐视频制作、演出人员食宿、宣传制作等相关费用。通过举办各项活动，丰富了人民群众精神文化生活，促进经济发展，提升公共文化水平。</w:t>
            </w:r>
          </w:p>
        </w:tc>
        <w:tc>
          <w:tcPr>
            <w:tcW w:w="2963" w:type="dxa"/>
            <w:gridSpan w:val="7"/>
            <w:tcBorders>
              <w:top w:val="single" w:sz="4" w:space="0" w:color="auto"/>
              <w:left w:val="nil"/>
              <w:bottom w:val="single" w:sz="4" w:space="0" w:color="auto"/>
              <w:right w:val="single" w:sz="4" w:space="0" w:color="auto"/>
            </w:tcBorders>
            <w:shd w:val="clear" w:color="auto" w:fill="auto"/>
          </w:tcPr>
          <w:p w14:paraId="3E051DF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开展文化体育旅游活动场次4次，各项活动群众参与人次1000人，本项目为确保各项活动中车辆维修租赁、服装租赁、场地平整、舞台搭建、物料购买租赁及搬运、灯光租赁、音乐视频制作、演出人员食宿、宣传制作等相关费用。通过举办各项活动，丰富了人民群众精神文化生活，促进经济发展，提升公共文化水平。</w:t>
            </w:r>
          </w:p>
        </w:tc>
      </w:tr>
      <w:tr w:rsidR="000B75A9" w14:paraId="50CC6727" w14:textId="77777777" w:rsidTr="005156B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D525E9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C0468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13" w:type="dxa"/>
            <w:vMerge w:val="restart"/>
            <w:tcBorders>
              <w:top w:val="nil"/>
              <w:left w:val="single" w:sz="4" w:space="0" w:color="auto"/>
              <w:bottom w:val="single" w:sz="4" w:space="0" w:color="auto"/>
              <w:right w:val="single" w:sz="4" w:space="0" w:color="auto"/>
            </w:tcBorders>
            <w:shd w:val="clear" w:color="auto" w:fill="auto"/>
            <w:vAlign w:val="center"/>
          </w:tcPr>
          <w:p w14:paraId="102525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27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2379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77EF5B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49424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47D3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85FF0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952C2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1A7379D4" w14:textId="77777777" w:rsidTr="005156B5">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4C9E34D5"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C5DBE45" w14:textId="77777777" w:rsidR="000B75A9" w:rsidRDefault="000B75A9">
            <w:pPr>
              <w:widowControl/>
              <w:jc w:val="left"/>
              <w:rPr>
                <w:rFonts w:ascii="宋体" w:hAnsi="宋体" w:cs="宋体" w:hint="eastAsia"/>
                <w:color w:val="000000"/>
                <w:kern w:val="0"/>
                <w:sz w:val="20"/>
                <w:szCs w:val="20"/>
              </w:rPr>
            </w:pPr>
          </w:p>
        </w:tc>
        <w:tc>
          <w:tcPr>
            <w:tcW w:w="1413" w:type="dxa"/>
            <w:vMerge/>
            <w:tcBorders>
              <w:top w:val="nil"/>
              <w:left w:val="single" w:sz="4" w:space="0" w:color="auto"/>
              <w:bottom w:val="single" w:sz="4" w:space="0" w:color="auto"/>
              <w:right w:val="single" w:sz="4" w:space="0" w:color="auto"/>
            </w:tcBorders>
            <w:vAlign w:val="center"/>
          </w:tcPr>
          <w:p w14:paraId="635956AC" w14:textId="77777777" w:rsidR="000B75A9" w:rsidRDefault="000B75A9">
            <w:pPr>
              <w:widowControl/>
              <w:jc w:val="left"/>
              <w:rPr>
                <w:rFonts w:ascii="宋体" w:hAnsi="宋体" w:cs="宋体" w:hint="eastAsia"/>
                <w:color w:val="000000"/>
                <w:kern w:val="0"/>
                <w:sz w:val="20"/>
                <w:szCs w:val="20"/>
              </w:rPr>
            </w:pPr>
          </w:p>
        </w:tc>
        <w:tc>
          <w:tcPr>
            <w:tcW w:w="2276" w:type="dxa"/>
            <w:gridSpan w:val="3"/>
            <w:vMerge/>
            <w:tcBorders>
              <w:top w:val="single" w:sz="4" w:space="0" w:color="auto"/>
              <w:left w:val="single" w:sz="4" w:space="0" w:color="auto"/>
              <w:bottom w:val="single" w:sz="4" w:space="0" w:color="auto"/>
              <w:right w:val="single" w:sz="4" w:space="0" w:color="auto"/>
            </w:tcBorders>
            <w:vAlign w:val="center"/>
          </w:tcPr>
          <w:p w14:paraId="755EFD31" w14:textId="77777777" w:rsidR="000B75A9" w:rsidRDefault="000B75A9">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5824328A" w14:textId="77777777" w:rsidR="000B75A9" w:rsidRDefault="000B75A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FB3CE24" w14:textId="77777777" w:rsidR="000B75A9" w:rsidRDefault="000B75A9">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tcPr>
          <w:p w14:paraId="2FF83E81" w14:textId="77777777" w:rsidR="000B75A9" w:rsidRDefault="000B75A9">
            <w:pPr>
              <w:widowControl/>
              <w:jc w:val="left"/>
              <w:rPr>
                <w:rFonts w:ascii="宋体" w:hAnsi="宋体" w:cs="宋体" w:hint="eastAsia"/>
                <w:color w:val="000000"/>
                <w:kern w:val="0"/>
                <w:sz w:val="20"/>
                <w:szCs w:val="20"/>
              </w:rPr>
            </w:pPr>
          </w:p>
        </w:tc>
        <w:tc>
          <w:tcPr>
            <w:tcW w:w="735" w:type="dxa"/>
            <w:gridSpan w:val="2"/>
            <w:vMerge/>
            <w:tcBorders>
              <w:top w:val="single" w:sz="4" w:space="0" w:color="auto"/>
              <w:left w:val="single" w:sz="4" w:space="0" w:color="auto"/>
              <w:bottom w:val="single" w:sz="4" w:space="0" w:color="auto"/>
              <w:right w:val="single" w:sz="4" w:space="0" w:color="auto"/>
            </w:tcBorders>
            <w:vAlign w:val="center"/>
          </w:tcPr>
          <w:p w14:paraId="6182A56A" w14:textId="77777777" w:rsidR="000B75A9" w:rsidRDefault="000B75A9">
            <w:pPr>
              <w:widowControl/>
              <w:jc w:val="left"/>
              <w:rPr>
                <w:rFonts w:ascii="宋体" w:hAnsi="宋体" w:cs="宋体" w:hint="eastAsia"/>
                <w:color w:val="000000"/>
                <w:kern w:val="0"/>
                <w:sz w:val="20"/>
                <w:szCs w:val="20"/>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14:paraId="6C10C971"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B0CF081" w14:textId="77777777" w:rsidR="000B75A9" w:rsidRDefault="000B75A9">
            <w:pPr>
              <w:widowControl/>
              <w:jc w:val="center"/>
              <w:rPr>
                <w:rFonts w:ascii="宋体" w:hAnsi="宋体" w:cs="宋体" w:hint="eastAsia"/>
                <w:color w:val="000000"/>
                <w:kern w:val="0"/>
                <w:sz w:val="20"/>
                <w:szCs w:val="20"/>
              </w:rPr>
            </w:pPr>
          </w:p>
        </w:tc>
      </w:tr>
      <w:tr w:rsidR="000B75A9" w14:paraId="7D01861B" w14:textId="77777777" w:rsidTr="005156B5">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B15823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33288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13" w:type="dxa"/>
            <w:tcBorders>
              <w:top w:val="nil"/>
              <w:left w:val="nil"/>
              <w:bottom w:val="single" w:sz="4" w:space="0" w:color="auto"/>
              <w:right w:val="single" w:sz="4" w:space="0" w:color="auto"/>
            </w:tcBorders>
            <w:shd w:val="clear" w:color="auto" w:fill="auto"/>
            <w:vAlign w:val="center"/>
          </w:tcPr>
          <w:p w14:paraId="24B01E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138F973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开展文化体育旅游活动场次</w:t>
            </w:r>
          </w:p>
        </w:tc>
        <w:tc>
          <w:tcPr>
            <w:tcW w:w="816" w:type="dxa"/>
            <w:tcBorders>
              <w:top w:val="nil"/>
              <w:left w:val="nil"/>
              <w:bottom w:val="single" w:sz="4" w:space="0" w:color="auto"/>
              <w:right w:val="single" w:sz="4" w:space="0" w:color="auto"/>
            </w:tcBorders>
            <w:shd w:val="clear" w:color="auto" w:fill="auto"/>
            <w:vAlign w:val="center"/>
          </w:tcPr>
          <w:p w14:paraId="06A96D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w:t>
            </w:r>
          </w:p>
        </w:tc>
        <w:tc>
          <w:tcPr>
            <w:tcW w:w="716" w:type="dxa"/>
            <w:tcBorders>
              <w:top w:val="nil"/>
              <w:left w:val="nil"/>
              <w:bottom w:val="single" w:sz="4" w:space="0" w:color="auto"/>
              <w:right w:val="single" w:sz="4" w:space="0" w:color="auto"/>
            </w:tcBorders>
            <w:shd w:val="clear" w:color="auto" w:fill="auto"/>
            <w:vAlign w:val="center"/>
          </w:tcPr>
          <w:p w14:paraId="2CE53F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1CB045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1472267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7A3996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58BAC3" w14:textId="77777777" w:rsidR="000B75A9" w:rsidRDefault="000B75A9">
            <w:pPr>
              <w:widowControl/>
              <w:jc w:val="left"/>
              <w:rPr>
                <w:rFonts w:ascii="宋体" w:hAnsi="宋体" w:hint="eastAsia"/>
                <w:kern w:val="0"/>
                <w:sz w:val="20"/>
                <w:szCs w:val="20"/>
              </w:rPr>
            </w:pPr>
          </w:p>
        </w:tc>
      </w:tr>
      <w:tr w:rsidR="000B75A9" w14:paraId="3139AA15"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82ADA6"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64C8C40"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31AD50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60E357F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各项活动群众参与人次</w:t>
            </w:r>
          </w:p>
        </w:tc>
        <w:tc>
          <w:tcPr>
            <w:tcW w:w="816" w:type="dxa"/>
            <w:tcBorders>
              <w:top w:val="nil"/>
              <w:left w:val="nil"/>
              <w:bottom w:val="single" w:sz="4" w:space="0" w:color="auto"/>
              <w:right w:val="single" w:sz="4" w:space="0" w:color="auto"/>
            </w:tcBorders>
            <w:shd w:val="clear" w:color="auto" w:fill="auto"/>
            <w:vAlign w:val="center"/>
          </w:tcPr>
          <w:p w14:paraId="0CB330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&gt;=1000人次</w:t>
            </w:r>
          </w:p>
        </w:tc>
        <w:tc>
          <w:tcPr>
            <w:tcW w:w="716" w:type="dxa"/>
            <w:tcBorders>
              <w:top w:val="nil"/>
              <w:left w:val="nil"/>
              <w:bottom w:val="single" w:sz="4" w:space="0" w:color="auto"/>
              <w:right w:val="single" w:sz="4" w:space="0" w:color="auto"/>
            </w:tcBorders>
            <w:shd w:val="clear" w:color="auto" w:fill="auto"/>
            <w:vAlign w:val="center"/>
          </w:tcPr>
          <w:p w14:paraId="515EECF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=1000人次</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1B54E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39F68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757E85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D4F14C" w14:textId="77777777" w:rsidR="000B75A9" w:rsidRDefault="000B75A9">
            <w:pPr>
              <w:widowControl/>
              <w:jc w:val="left"/>
              <w:rPr>
                <w:rFonts w:ascii="宋体" w:hAnsi="宋体" w:hint="eastAsia"/>
                <w:kern w:val="0"/>
                <w:sz w:val="20"/>
                <w:szCs w:val="20"/>
              </w:rPr>
            </w:pPr>
          </w:p>
        </w:tc>
      </w:tr>
      <w:tr w:rsidR="000B75A9" w14:paraId="6485DD19"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3EA752"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AA5B766"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2279B0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316B6C2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各项活动资金使用率</w:t>
            </w:r>
          </w:p>
        </w:tc>
        <w:tc>
          <w:tcPr>
            <w:tcW w:w="816" w:type="dxa"/>
            <w:tcBorders>
              <w:top w:val="nil"/>
              <w:left w:val="nil"/>
              <w:bottom w:val="single" w:sz="4" w:space="0" w:color="auto"/>
              <w:right w:val="single" w:sz="4" w:space="0" w:color="auto"/>
            </w:tcBorders>
            <w:shd w:val="clear" w:color="auto" w:fill="auto"/>
            <w:vAlign w:val="center"/>
          </w:tcPr>
          <w:p w14:paraId="0121ED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16" w:type="dxa"/>
            <w:tcBorders>
              <w:top w:val="nil"/>
              <w:left w:val="nil"/>
              <w:bottom w:val="single" w:sz="4" w:space="0" w:color="auto"/>
              <w:right w:val="single" w:sz="4" w:space="0" w:color="auto"/>
            </w:tcBorders>
            <w:shd w:val="clear" w:color="auto" w:fill="auto"/>
            <w:vAlign w:val="center"/>
          </w:tcPr>
          <w:p w14:paraId="0DAFFA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33377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86B619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2A8BA5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A5CC888" w14:textId="77777777" w:rsidR="000B75A9" w:rsidRDefault="000B75A9">
            <w:pPr>
              <w:widowControl/>
              <w:jc w:val="left"/>
              <w:rPr>
                <w:rFonts w:ascii="宋体" w:hAnsi="宋体" w:hint="eastAsia"/>
                <w:kern w:val="0"/>
                <w:sz w:val="20"/>
                <w:szCs w:val="20"/>
              </w:rPr>
            </w:pPr>
          </w:p>
        </w:tc>
      </w:tr>
      <w:tr w:rsidR="000B75A9" w14:paraId="0DB0C23E"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E800429"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02C914F"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18CF33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5FEF11B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各项活动群众参与率</w:t>
            </w:r>
          </w:p>
        </w:tc>
        <w:tc>
          <w:tcPr>
            <w:tcW w:w="816" w:type="dxa"/>
            <w:tcBorders>
              <w:top w:val="nil"/>
              <w:left w:val="nil"/>
              <w:bottom w:val="single" w:sz="4" w:space="0" w:color="auto"/>
              <w:right w:val="single" w:sz="4" w:space="0" w:color="auto"/>
            </w:tcBorders>
            <w:shd w:val="clear" w:color="auto" w:fill="auto"/>
            <w:vAlign w:val="center"/>
          </w:tcPr>
          <w:p w14:paraId="718895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1FEB2C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C27B6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3A877E8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7B0DF3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477718" w14:textId="77777777" w:rsidR="000B75A9" w:rsidRDefault="000B75A9">
            <w:pPr>
              <w:widowControl/>
              <w:jc w:val="left"/>
              <w:rPr>
                <w:rFonts w:ascii="宋体" w:hAnsi="宋体" w:hint="eastAsia"/>
                <w:kern w:val="0"/>
                <w:sz w:val="20"/>
                <w:szCs w:val="20"/>
              </w:rPr>
            </w:pPr>
          </w:p>
        </w:tc>
      </w:tr>
      <w:tr w:rsidR="000B75A9" w14:paraId="4D7001E3"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1874ED"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4A8EFA"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715BCF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6A2EBB4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各项活动按时完成率</w:t>
            </w:r>
          </w:p>
        </w:tc>
        <w:tc>
          <w:tcPr>
            <w:tcW w:w="816" w:type="dxa"/>
            <w:tcBorders>
              <w:top w:val="nil"/>
              <w:left w:val="nil"/>
              <w:bottom w:val="single" w:sz="4" w:space="0" w:color="auto"/>
              <w:right w:val="single" w:sz="4" w:space="0" w:color="auto"/>
            </w:tcBorders>
            <w:shd w:val="clear" w:color="auto" w:fill="auto"/>
            <w:vAlign w:val="center"/>
          </w:tcPr>
          <w:p w14:paraId="1DD3C8A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16" w:type="dxa"/>
            <w:tcBorders>
              <w:top w:val="nil"/>
              <w:left w:val="nil"/>
              <w:bottom w:val="single" w:sz="4" w:space="0" w:color="auto"/>
              <w:right w:val="single" w:sz="4" w:space="0" w:color="auto"/>
            </w:tcBorders>
            <w:shd w:val="clear" w:color="auto" w:fill="auto"/>
            <w:vAlign w:val="center"/>
          </w:tcPr>
          <w:p w14:paraId="60C535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8AA63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BC3A3C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6B6E46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837018" w14:textId="77777777" w:rsidR="000B75A9" w:rsidRDefault="000B75A9">
            <w:pPr>
              <w:widowControl/>
              <w:jc w:val="left"/>
              <w:rPr>
                <w:rFonts w:ascii="宋体" w:hAnsi="宋体" w:hint="eastAsia"/>
                <w:kern w:val="0"/>
                <w:sz w:val="20"/>
                <w:szCs w:val="20"/>
              </w:rPr>
            </w:pPr>
          </w:p>
        </w:tc>
      </w:tr>
      <w:tr w:rsidR="000B75A9" w14:paraId="4787356D"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055202"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027F5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13" w:type="dxa"/>
            <w:tcBorders>
              <w:top w:val="nil"/>
              <w:left w:val="nil"/>
              <w:bottom w:val="single" w:sz="4" w:space="0" w:color="auto"/>
              <w:right w:val="single" w:sz="4" w:space="0" w:color="auto"/>
            </w:tcBorders>
            <w:shd w:val="clear" w:color="auto" w:fill="auto"/>
            <w:vAlign w:val="center"/>
          </w:tcPr>
          <w:p w14:paraId="07F9D4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164E8A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16" w:type="dxa"/>
            <w:tcBorders>
              <w:top w:val="nil"/>
              <w:left w:val="nil"/>
              <w:bottom w:val="single" w:sz="4" w:space="0" w:color="auto"/>
              <w:right w:val="single" w:sz="4" w:space="0" w:color="auto"/>
            </w:tcBorders>
            <w:shd w:val="clear" w:color="auto" w:fill="auto"/>
            <w:vAlign w:val="center"/>
          </w:tcPr>
          <w:p w14:paraId="5E30F3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16EF0C5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BB89E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249FA0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1ACF36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68F4E2" w14:textId="77777777" w:rsidR="000B75A9" w:rsidRDefault="000B75A9">
            <w:pPr>
              <w:widowControl/>
              <w:jc w:val="left"/>
              <w:rPr>
                <w:rFonts w:ascii="宋体" w:hAnsi="宋体" w:hint="eastAsia"/>
                <w:kern w:val="0"/>
                <w:sz w:val="20"/>
                <w:szCs w:val="20"/>
              </w:rPr>
            </w:pPr>
          </w:p>
        </w:tc>
      </w:tr>
      <w:tr w:rsidR="000B75A9" w14:paraId="65E7EB42"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91980B3"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26B0E4B"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701047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3B83E9C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举办活动过程中安全事故发生率</w:t>
            </w:r>
          </w:p>
        </w:tc>
        <w:tc>
          <w:tcPr>
            <w:tcW w:w="816" w:type="dxa"/>
            <w:tcBorders>
              <w:top w:val="nil"/>
              <w:left w:val="nil"/>
              <w:bottom w:val="single" w:sz="4" w:space="0" w:color="auto"/>
              <w:right w:val="single" w:sz="4" w:space="0" w:color="auto"/>
            </w:tcBorders>
            <w:shd w:val="clear" w:color="auto" w:fill="auto"/>
            <w:vAlign w:val="center"/>
          </w:tcPr>
          <w:p w14:paraId="4EACB9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534CE3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7B74E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E4EDB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12389C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D35170" w14:textId="77777777" w:rsidR="000B75A9" w:rsidRDefault="000B75A9">
            <w:pPr>
              <w:widowControl/>
              <w:jc w:val="left"/>
              <w:rPr>
                <w:rFonts w:ascii="宋体" w:hAnsi="宋体" w:hint="eastAsia"/>
                <w:kern w:val="0"/>
                <w:sz w:val="20"/>
                <w:szCs w:val="20"/>
              </w:rPr>
            </w:pPr>
          </w:p>
        </w:tc>
      </w:tr>
      <w:tr w:rsidR="000B75A9" w14:paraId="752AF4C4"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393E50"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81835C9"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03D45F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05511E5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404FA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E01F1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BA12DB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162FA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4D247B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A2873D" w14:textId="77777777" w:rsidR="000B75A9" w:rsidRDefault="000B75A9">
            <w:pPr>
              <w:widowControl/>
              <w:jc w:val="left"/>
              <w:rPr>
                <w:rFonts w:ascii="宋体" w:hAnsi="宋体" w:hint="eastAsia"/>
                <w:kern w:val="0"/>
                <w:sz w:val="20"/>
                <w:szCs w:val="20"/>
              </w:rPr>
            </w:pPr>
          </w:p>
        </w:tc>
      </w:tr>
      <w:tr w:rsidR="000B75A9" w14:paraId="5D4D9C4F"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FCF998"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2FFEF6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13" w:type="dxa"/>
            <w:tcBorders>
              <w:top w:val="nil"/>
              <w:left w:val="nil"/>
              <w:bottom w:val="single" w:sz="4" w:space="0" w:color="auto"/>
              <w:right w:val="single" w:sz="4" w:space="0" w:color="auto"/>
            </w:tcBorders>
            <w:shd w:val="clear" w:color="auto" w:fill="auto"/>
            <w:vAlign w:val="center"/>
          </w:tcPr>
          <w:p w14:paraId="2F8FD1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3B72821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带动旅游收入增长率</w:t>
            </w:r>
          </w:p>
        </w:tc>
        <w:tc>
          <w:tcPr>
            <w:tcW w:w="816" w:type="dxa"/>
            <w:tcBorders>
              <w:top w:val="nil"/>
              <w:left w:val="nil"/>
              <w:bottom w:val="single" w:sz="4" w:space="0" w:color="auto"/>
              <w:right w:val="single" w:sz="4" w:space="0" w:color="auto"/>
            </w:tcBorders>
            <w:shd w:val="clear" w:color="auto" w:fill="auto"/>
            <w:vAlign w:val="center"/>
          </w:tcPr>
          <w:p w14:paraId="32F4D0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w:t>
            </w:r>
          </w:p>
        </w:tc>
        <w:tc>
          <w:tcPr>
            <w:tcW w:w="716" w:type="dxa"/>
            <w:tcBorders>
              <w:top w:val="nil"/>
              <w:left w:val="nil"/>
              <w:bottom w:val="single" w:sz="4" w:space="0" w:color="auto"/>
              <w:right w:val="single" w:sz="4" w:space="0" w:color="auto"/>
            </w:tcBorders>
            <w:shd w:val="clear" w:color="auto" w:fill="auto"/>
            <w:vAlign w:val="center"/>
          </w:tcPr>
          <w:p w14:paraId="74E6B7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22785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13D3E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358D37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95C25A" w14:textId="77777777" w:rsidR="000B75A9" w:rsidRDefault="000B75A9">
            <w:pPr>
              <w:widowControl/>
              <w:jc w:val="left"/>
              <w:rPr>
                <w:rFonts w:ascii="宋体" w:hAnsi="宋体" w:hint="eastAsia"/>
                <w:kern w:val="0"/>
                <w:sz w:val="20"/>
                <w:szCs w:val="20"/>
              </w:rPr>
            </w:pPr>
          </w:p>
        </w:tc>
      </w:tr>
      <w:tr w:rsidR="000B75A9" w14:paraId="232CEC04"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726396"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0631FA7"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45C1F8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3D784D5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丰富人民群众文化生活，提升公共文化水平</w:t>
            </w:r>
          </w:p>
        </w:tc>
        <w:tc>
          <w:tcPr>
            <w:tcW w:w="816" w:type="dxa"/>
            <w:tcBorders>
              <w:top w:val="nil"/>
              <w:left w:val="nil"/>
              <w:bottom w:val="single" w:sz="4" w:space="0" w:color="auto"/>
              <w:right w:val="single" w:sz="4" w:space="0" w:color="auto"/>
            </w:tcBorders>
            <w:shd w:val="clear" w:color="auto" w:fill="auto"/>
            <w:vAlign w:val="center"/>
          </w:tcPr>
          <w:p w14:paraId="4B3C760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698989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C7EC0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05A1D9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2D21C8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0A88C0" w14:textId="77777777" w:rsidR="000B75A9" w:rsidRDefault="000B75A9">
            <w:pPr>
              <w:widowControl/>
              <w:jc w:val="left"/>
              <w:rPr>
                <w:rFonts w:ascii="宋体" w:hAnsi="宋体" w:hint="eastAsia"/>
                <w:kern w:val="0"/>
                <w:sz w:val="20"/>
                <w:szCs w:val="20"/>
              </w:rPr>
            </w:pPr>
          </w:p>
        </w:tc>
      </w:tr>
      <w:tr w:rsidR="000B75A9" w14:paraId="153483AA"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672D1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3AC5AB"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4BBE0E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554FAA2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6C40B2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&gt;=1000人次</w:t>
            </w:r>
          </w:p>
        </w:tc>
        <w:tc>
          <w:tcPr>
            <w:tcW w:w="716" w:type="dxa"/>
            <w:tcBorders>
              <w:top w:val="nil"/>
              <w:left w:val="nil"/>
              <w:bottom w:val="single" w:sz="4" w:space="0" w:color="auto"/>
              <w:right w:val="single" w:sz="4" w:space="0" w:color="auto"/>
            </w:tcBorders>
            <w:shd w:val="clear" w:color="auto" w:fill="auto"/>
            <w:vAlign w:val="center"/>
          </w:tcPr>
          <w:p w14:paraId="09023D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=1000人次</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5F0D22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72BB7C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1DAA2C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741ACA" w14:textId="77777777" w:rsidR="000B75A9" w:rsidRDefault="000B75A9">
            <w:pPr>
              <w:widowControl/>
              <w:jc w:val="left"/>
              <w:rPr>
                <w:rFonts w:ascii="宋体" w:hAnsi="宋体" w:hint="eastAsia"/>
                <w:kern w:val="0"/>
                <w:sz w:val="20"/>
                <w:szCs w:val="20"/>
              </w:rPr>
            </w:pPr>
          </w:p>
        </w:tc>
      </w:tr>
      <w:tr w:rsidR="000B75A9" w14:paraId="15EA6D57"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AABC0CA"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0FC96B" w14:textId="77777777" w:rsidR="000B75A9" w:rsidRDefault="000B75A9">
            <w:pPr>
              <w:widowControl/>
              <w:jc w:val="left"/>
              <w:rPr>
                <w:rFonts w:ascii="宋体" w:hAnsi="宋体" w:cs="宋体" w:hint="eastAsia"/>
                <w:color w:val="000000"/>
                <w:kern w:val="0"/>
                <w:sz w:val="20"/>
                <w:szCs w:val="20"/>
              </w:rPr>
            </w:pPr>
          </w:p>
        </w:tc>
        <w:tc>
          <w:tcPr>
            <w:tcW w:w="1413" w:type="dxa"/>
            <w:tcBorders>
              <w:top w:val="nil"/>
              <w:left w:val="nil"/>
              <w:bottom w:val="single" w:sz="4" w:space="0" w:color="auto"/>
              <w:right w:val="single" w:sz="4" w:space="0" w:color="auto"/>
            </w:tcBorders>
            <w:shd w:val="clear" w:color="auto" w:fill="auto"/>
            <w:vAlign w:val="center"/>
          </w:tcPr>
          <w:p w14:paraId="5AAEE5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0294877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71CF4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CE4AA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B7B82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4C3730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7C3F7F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1D163A" w14:textId="77777777" w:rsidR="000B75A9" w:rsidRDefault="000B75A9">
            <w:pPr>
              <w:widowControl/>
              <w:jc w:val="left"/>
              <w:rPr>
                <w:rFonts w:ascii="宋体" w:hAnsi="宋体" w:hint="eastAsia"/>
                <w:kern w:val="0"/>
                <w:sz w:val="20"/>
                <w:szCs w:val="20"/>
              </w:rPr>
            </w:pPr>
          </w:p>
        </w:tc>
      </w:tr>
      <w:tr w:rsidR="000B75A9" w14:paraId="737C7345"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7153E8"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5FACD9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13" w:type="dxa"/>
            <w:tcBorders>
              <w:top w:val="nil"/>
              <w:left w:val="nil"/>
              <w:bottom w:val="single" w:sz="4" w:space="0" w:color="auto"/>
              <w:right w:val="single" w:sz="4" w:space="0" w:color="auto"/>
            </w:tcBorders>
            <w:shd w:val="clear" w:color="auto" w:fill="auto"/>
            <w:vAlign w:val="center"/>
          </w:tcPr>
          <w:p w14:paraId="050FA5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276" w:type="dxa"/>
            <w:gridSpan w:val="3"/>
            <w:tcBorders>
              <w:top w:val="single" w:sz="4" w:space="0" w:color="auto"/>
              <w:left w:val="nil"/>
              <w:bottom w:val="single" w:sz="4" w:space="0" w:color="auto"/>
              <w:right w:val="single" w:sz="4" w:space="0" w:color="auto"/>
            </w:tcBorders>
            <w:shd w:val="clear" w:color="auto" w:fill="auto"/>
            <w:noWrap/>
            <w:vAlign w:val="center"/>
          </w:tcPr>
          <w:p w14:paraId="444E3C2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参与活动群众满意度</w:t>
            </w:r>
          </w:p>
        </w:tc>
        <w:tc>
          <w:tcPr>
            <w:tcW w:w="816" w:type="dxa"/>
            <w:tcBorders>
              <w:top w:val="nil"/>
              <w:left w:val="nil"/>
              <w:bottom w:val="single" w:sz="4" w:space="0" w:color="auto"/>
              <w:right w:val="single" w:sz="4" w:space="0" w:color="auto"/>
            </w:tcBorders>
            <w:shd w:val="clear" w:color="auto" w:fill="auto"/>
            <w:vAlign w:val="center"/>
          </w:tcPr>
          <w:p w14:paraId="0865A3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E307E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564BB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648621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08BA97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52AB24" w14:textId="77777777" w:rsidR="000B75A9" w:rsidRDefault="000B75A9">
            <w:pPr>
              <w:widowControl/>
              <w:jc w:val="left"/>
              <w:rPr>
                <w:rFonts w:ascii="宋体" w:hAnsi="宋体" w:hint="eastAsia"/>
                <w:kern w:val="0"/>
                <w:sz w:val="20"/>
                <w:szCs w:val="20"/>
              </w:rPr>
            </w:pPr>
          </w:p>
        </w:tc>
      </w:tr>
      <w:tr w:rsidR="000B75A9" w14:paraId="1B18E796" w14:textId="77777777" w:rsidTr="005156B5">
        <w:trPr>
          <w:trHeight w:val="288"/>
          <w:jc w:val="center"/>
        </w:trPr>
        <w:tc>
          <w:tcPr>
            <w:tcW w:w="605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85F0D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189AC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5" w:type="dxa"/>
            <w:gridSpan w:val="2"/>
            <w:tcBorders>
              <w:top w:val="single" w:sz="4" w:space="0" w:color="auto"/>
              <w:left w:val="nil"/>
              <w:bottom w:val="single" w:sz="4" w:space="0" w:color="auto"/>
              <w:right w:val="single" w:sz="4" w:space="0" w:color="auto"/>
            </w:tcBorders>
            <w:shd w:val="clear" w:color="auto" w:fill="auto"/>
            <w:vAlign w:val="center"/>
          </w:tcPr>
          <w:p w14:paraId="59A3D2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00" w:type="dxa"/>
            <w:gridSpan w:val="2"/>
            <w:tcBorders>
              <w:top w:val="single" w:sz="4" w:space="0" w:color="auto"/>
              <w:left w:val="nil"/>
              <w:bottom w:val="single" w:sz="4" w:space="0" w:color="auto"/>
              <w:right w:val="single" w:sz="4" w:space="0" w:color="auto"/>
            </w:tcBorders>
            <w:shd w:val="clear" w:color="auto" w:fill="auto"/>
            <w:vAlign w:val="center"/>
          </w:tcPr>
          <w:p w14:paraId="7CDCB6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56481A" w14:textId="77777777" w:rsidR="000B75A9" w:rsidRDefault="000B75A9">
            <w:pPr>
              <w:widowControl/>
              <w:jc w:val="left"/>
              <w:rPr>
                <w:rFonts w:ascii="宋体" w:hAnsi="宋体" w:hint="eastAsia"/>
                <w:kern w:val="0"/>
                <w:sz w:val="20"/>
                <w:szCs w:val="20"/>
              </w:rPr>
            </w:pPr>
          </w:p>
        </w:tc>
      </w:tr>
    </w:tbl>
    <w:p w14:paraId="25792CAD"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24"/>
        <w:gridCol w:w="340"/>
        <w:gridCol w:w="1121"/>
        <w:gridCol w:w="721"/>
        <w:gridCol w:w="1016"/>
        <w:gridCol w:w="916"/>
        <w:gridCol w:w="124"/>
        <w:gridCol w:w="388"/>
        <w:gridCol w:w="68"/>
        <w:gridCol w:w="607"/>
        <w:gridCol w:w="327"/>
        <w:gridCol w:w="716"/>
        <w:gridCol w:w="222"/>
      </w:tblGrid>
      <w:tr w:rsidR="000B75A9" w14:paraId="6CB708D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4B3B1C1"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1B7ABB4A"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4DADD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1FFAB8BB" w14:textId="77777777" w:rsidTr="005156B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FCE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325FCA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昌州财教（2022）64号-2023年中央地方公共体育场馆向社会免费或低收费开放补助资金</w:t>
            </w:r>
          </w:p>
        </w:tc>
      </w:tr>
      <w:tr w:rsidR="000B75A9" w14:paraId="306D76AA" w14:textId="77777777" w:rsidTr="005156B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A4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22" w:type="dxa"/>
            <w:gridSpan w:val="5"/>
            <w:tcBorders>
              <w:top w:val="single" w:sz="4" w:space="0" w:color="auto"/>
              <w:left w:val="nil"/>
              <w:bottom w:val="single" w:sz="4" w:space="0" w:color="auto"/>
              <w:right w:val="single" w:sz="4" w:space="0" w:color="auto"/>
            </w:tcBorders>
            <w:shd w:val="clear" w:color="auto" w:fill="auto"/>
            <w:vAlign w:val="center"/>
          </w:tcPr>
          <w:p w14:paraId="04F019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0A1721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06" w:type="dxa"/>
            <w:gridSpan w:val="5"/>
            <w:tcBorders>
              <w:top w:val="single" w:sz="4" w:space="0" w:color="auto"/>
              <w:left w:val="nil"/>
              <w:bottom w:val="single" w:sz="4" w:space="0" w:color="auto"/>
              <w:right w:val="single" w:sz="4" w:space="0" w:color="auto"/>
            </w:tcBorders>
            <w:shd w:val="clear" w:color="auto" w:fill="auto"/>
            <w:vAlign w:val="center"/>
          </w:tcPr>
          <w:p w14:paraId="346C0E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621D3229" w14:textId="77777777" w:rsidTr="005156B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E37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64" w:type="dxa"/>
            <w:gridSpan w:val="2"/>
            <w:tcBorders>
              <w:top w:val="single" w:sz="4" w:space="0" w:color="auto"/>
              <w:left w:val="nil"/>
              <w:bottom w:val="single" w:sz="4" w:space="0" w:color="auto"/>
              <w:right w:val="single" w:sz="4" w:space="0" w:color="auto"/>
            </w:tcBorders>
            <w:shd w:val="clear" w:color="auto" w:fill="auto"/>
            <w:vAlign w:val="center"/>
          </w:tcPr>
          <w:p w14:paraId="095A61C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1" w:type="dxa"/>
            <w:tcBorders>
              <w:top w:val="nil"/>
              <w:left w:val="nil"/>
              <w:bottom w:val="single" w:sz="4" w:space="0" w:color="auto"/>
              <w:right w:val="single" w:sz="4" w:space="0" w:color="auto"/>
            </w:tcBorders>
            <w:shd w:val="clear" w:color="auto" w:fill="auto"/>
            <w:vAlign w:val="center"/>
          </w:tcPr>
          <w:p w14:paraId="6B65F4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737" w:type="dxa"/>
            <w:gridSpan w:val="2"/>
            <w:tcBorders>
              <w:top w:val="single" w:sz="4" w:space="0" w:color="auto"/>
              <w:left w:val="nil"/>
              <w:bottom w:val="single" w:sz="4" w:space="0" w:color="auto"/>
              <w:right w:val="single" w:sz="4" w:space="0" w:color="auto"/>
            </w:tcBorders>
            <w:shd w:val="clear" w:color="auto" w:fill="auto"/>
            <w:vAlign w:val="center"/>
          </w:tcPr>
          <w:p w14:paraId="4156FB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4109EA8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347777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661DA7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1ABD100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7A8713E7"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51A49A1" w14:textId="77777777" w:rsidR="000B75A9" w:rsidRDefault="000B75A9">
            <w:pPr>
              <w:widowControl/>
              <w:jc w:val="left"/>
              <w:rPr>
                <w:rFonts w:ascii="宋体" w:hAnsi="宋体" w:cs="宋体" w:hint="eastAsia"/>
                <w:color w:val="000000"/>
                <w:kern w:val="0"/>
                <w:sz w:val="20"/>
                <w:szCs w:val="20"/>
              </w:rPr>
            </w:pPr>
          </w:p>
        </w:tc>
        <w:tc>
          <w:tcPr>
            <w:tcW w:w="1464" w:type="dxa"/>
            <w:gridSpan w:val="2"/>
            <w:tcBorders>
              <w:top w:val="single" w:sz="4" w:space="0" w:color="auto"/>
              <w:left w:val="nil"/>
              <w:bottom w:val="single" w:sz="4" w:space="0" w:color="auto"/>
              <w:right w:val="single" w:sz="4" w:space="0" w:color="auto"/>
            </w:tcBorders>
            <w:shd w:val="clear" w:color="auto" w:fill="auto"/>
            <w:vAlign w:val="center"/>
          </w:tcPr>
          <w:p w14:paraId="2C876D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21" w:type="dxa"/>
            <w:tcBorders>
              <w:top w:val="nil"/>
              <w:left w:val="nil"/>
              <w:bottom w:val="single" w:sz="4" w:space="0" w:color="auto"/>
              <w:right w:val="single" w:sz="4" w:space="0" w:color="auto"/>
            </w:tcBorders>
            <w:shd w:val="clear" w:color="auto" w:fill="auto"/>
            <w:vAlign w:val="center"/>
          </w:tcPr>
          <w:p w14:paraId="6274EA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1737" w:type="dxa"/>
            <w:gridSpan w:val="2"/>
            <w:tcBorders>
              <w:top w:val="single" w:sz="4" w:space="0" w:color="auto"/>
              <w:left w:val="nil"/>
              <w:bottom w:val="single" w:sz="4" w:space="0" w:color="auto"/>
              <w:right w:val="single" w:sz="4" w:space="0" w:color="auto"/>
            </w:tcBorders>
            <w:shd w:val="clear" w:color="auto" w:fill="auto"/>
            <w:vAlign w:val="center"/>
          </w:tcPr>
          <w:p w14:paraId="3A5470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5464872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2FA276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06BB46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598912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3B032B59"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B137D2E" w14:textId="77777777" w:rsidR="000B75A9" w:rsidRDefault="000B75A9">
            <w:pPr>
              <w:widowControl/>
              <w:jc w:val="left"/>
              <w:rPr>
                <w:rFonts w:ascii="宋体" w:hAnsi="宋体" w:cs="宋体" w:hint="eastAsia"/>
                <w:color w:val="000000"/>
                <w:kern w:val="0"/>
                <w:sz w:val="20"/>
                <w:szCs w:val="20"/>
              </w:rPr>
            </w:pPr>
          </w:p>
        </w:tc>
        <w:tc>
          <w:tcPr>
            <w:tcW w:w="1464" w:type="dxa"/>
            <w:gridSpan w:val="2"/>
            <w:tcBorders>
              <w:top w:val="single" w:sz="4" w:space="0" w:color="auto"/>
              <w:left w:val="nil"/>
              <w:bottom w:val="single" w:sz="4" w:space="0" w:color="auto"/>
              <w:right w:val="single" w:sz="4" w:space="0" w:color="auto"/>
            </w:tcBorders>
            <w:shd w:val="clear" w:color="auto" w:fill="auto"/>
            <w:vAlign w:val="center"/>
          </w:tcPr>
          <w:p w14:paraId="25B615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21" w:type="dxa"/>
            <w:tcBorders>
              <w:top w:val="nil"/>
              <w:left w:val="nil"/>
              <w:bottom w:val="single" w:sz="4" w:space="0" w:color="auto"/>
              <w:right w:val="single" w:sz="4" w:space="0" w:color="auto"/>
            </w:tcBorders>
            <w:shd w:val="clear" w:color="auto" w:fill="auto"/>
            <w:vAlign w:val="center"/>
          </w:tcPr>
          <w:p w14:paraId="556BFC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1737" w:type="dxa"/>
            <w:gridSpan w:val="2"/>
            <w:tcBorders>
              <w:top w:val="single" w:sz="4" w:space="0" w:color="auto"/>
              <w:left w:val="nil"/>
              <w:bottom w:val="single" w:sz="4" w:space="0" w:color="auto"/>
              <w:right w:val="single" w:sz="4" w:space="0" w:color="auto"/>
            </w:tcBorders>
            <w:shd w:val="clear" w:color="auto" w:fill="auto"/>
            <w:vAlign w:val="center"/>
          </w:tcPr>
          <w:p w14:paraId="2AC941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05E699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27.00</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7A8C19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6BCDEA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5B5D0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7B5B8E4"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87E2C41" w14:textId="77777777" w:rsidR="000B75A9" w:rsidRDefault="000B75A9">
            <w:pPr>
              <w:widowControl/>
              <w:jc w:val="left"/>
              <w:rPr>
                <w:rFonts w:ascii="宋体" w:hAnsi="宋体" w:cs="宋体" w:hint="eastAsia"/>
                <w:color w:val="000000"/>
                <w:kern w:val="0"/>
                <w:sz w:val="20"/>
                <w:szCs w:val="20"/>
              </w:rPr>
            </w:pPr>
          </w:p>
        </w:tc>
        <w:tc>
          <w:tcPr>
            <w:tcW w:w="1464" w:type="dxa"/>
            <w:gridSpan w:val="2"/>
            <w:tcBorders>
              <w:top w:val="single" w:sz="4" w:space="0" w:color="auto"/>
              <w:left w:val="nil"/>
              <w:bottom w:val="single" w:sz="4" w:space="0" w:color="auto"/>
              <w:right w:val="single" w:sz="4" w:space="0" w:color="auto"/>
            </w:tcBorders>
            <w:shd w:val="clear" w:color="auto" w:fill="auto"/>
            <w:vAlign w:val="center"/>
          </w:tcPr>
          <w:p w14:paraId="2B748D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21" w:type="dxa"/>
            <w:tcBorders>
              <w:top w:val="nil"/>
              <w:left w:val="nil"/>
              <w:bottom w:val="single" w:sz="4" w:space="0" w:color="auto"/>
              <w:right w:val="single" w:sz="4" w:space="0" w:color="auto"/>
            </w:tcBorders>
            <w:shd w:val="clear" w:color="auto" w:fill="auto"/>
            <w:vAlign w:val="center"/>
          </w:tcPr>
          <w:p w14:paraId="317204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737" w:type="dxa"/>
            <w:gridSpan w:val="2"/>
            <w:tcBorders>
              <w:top w:val="single" w:sz="4" w:space="0" w:color="auto"/>
              <w:left w:val="nil"/>
              <w:bottom w:val="single" w:sz="4" w:space="0" w:color="auto"/>
              <w:right w:val="single" w:sz="4" w:space="0" w:color="auto"/>
            </w:tcBorders>
            <w:shd w:val="clear" w:color="auto" w:fill="auto"/>
            <w:vAlign w:val="center"/>
          </w:tcPr>
          <w:p w14:paraId="7E23F1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0" w:type="dxa"/>
            <w:gridSpan w:val="2"/>
            <w:tcBorders>
              <w:top w:val="single" w:sz="4" w:space="0" w:color="auto"/>
              <w:left w:val="nil"/>
              <w:bottom w:val="single" w:sz="4" w:space="0" w:color="auto"/>
              <w:right w:val="single" w:sz="4" w:space="0" w:color="auto"/>
            </w:tcBorders>
            <w:shd w:val="clear" w:color="auto" w:fill="auto"/>
            <w:vAlign w:val="center"/>
          </w:tcPr>
          <w:p w14:paraId="43E73D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6" w:type="dxa"/>
            <w:gridSpan w:val="2"/>
            <w:tcBorders>
              <w:top w:val="single" w:sz="4" w:space="0" w:color="auto"/>
              <w:left w:val="nil"/>
              <w:bottom w:val="single" w:sz="4" w:space="0" w:color="auto"/>
              <w:right w:val="single" w:sz="4" w:space="0" w:color="auto"/>
            </w:tcBorders>
            <w:shd w:val="clear" w:color="auto" w:fill="auto"/>
            <w:vAlign w:val="center"/>
          </w:tcPr>
          <w:p w14:paraId="193543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2B76ED4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C79CC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79DC993E" w14:textId="77777777" w:rsidTr="005156B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82E4E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38" w:type="dxa"/>
            <w:gridSpan w:val="6"/>
            <w:tcBorders>
              <w:top w:val="single" w:sz="4" w:space="0" w:color="auto"/>
              <w:left w:val="nil"/>
              <w:bottom w:val="single" w:sz="4" w:space="0" w:color="auto"/>
              <w:right w:val="single" w:sz="4" w:space="0" w:color="auto"/>
            </w:tcBorders>
            <w:shd w:val="clear" w:color="auto" w:fill="auto"/>
            <w:vAlign w:val="center"/>
          </w:tcPr>
          <w:p w14:paraId="25948F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46" w:type="dxa"/>
            <w:gridSpan w:val="7"/>
            <w:tcBorders>
              <w:top w:val="single" w:sz="4" w:space="0" w:color="auto"/>
              <w:left w:val="nil"/>
              <w:bottom w:val="single" w:sz="4" w:space="0" w:color="auto"/>
              <w:right w:val="single" w:sz="4" w:space="0" w:color="auto"/>
            </w:tcBorders>
            <w:shd w:val="clear" w:color="auto" w:fill="auto"/>
            <w:vAlign w:val="center"/>
          </w:tcPr>
          <w:p w14:paraId="4F548E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5347C3DD" w14:textId="77777777" w:rsidTr="005156B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1EEFCDE5" w14:textId="77777777" w:rsidR="000B75A9" w:rsidRDefault="000B75A9">
            <w:pPr>
              <w:widowControl/>
              <w:jc w:val="left"/>
              <w:rPr>
                <w:rFonts w:ascii="宋体" w:hAnsi="宋体" w:cs="宋体" w:hint="eastAsia"/>
                <w:color w:val="000000"/>
                <w:kern w:val="0"/>
                <w:sz w:val="20"/>
                <w:szCs w:val="20"/>
              </w:rPr>
            </w:pPr>
          </w:p>
        </w:tc>
        <w:tc>
          <w:tcPr>
            <w:tcW w:w="4738" w:type="dxa"/>
            <w:gridSpan w:val="6"/>
            <w:tcBorders>
              <w:top w:val="single" w:sz="4" w:space="0" w:color="auto"/>
              <w:left w:val="nil"/>
              <w:bottom w:val="single" w:sz="4" w:space="0" w:color="auto"/>
              <w:right w:val="single" w:sz="4" w:space="0" w:color="auto"/>
            </w:tcBorders>
            <w:shd w:val="clear" w:color="auto" w:fill="auto"/>
          </w:tcPr>
          <w:p w14:paraId="70BA931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2022）64号《关于提前下达2023年中央地方公共体育场馆向社会免费或低收费开放补助资金的通知》木垒哈萨克自治县文化体育广播电视和旅游局拨付公共体育场馆向社会免费或低收费开放补助资金27万元，用于体育场馆维护维修、信息化建设、举办公益性活动。积极落实体育场馆免费或低收费开放服务，满足人民群众日益增长的体育健身需求。做好场馆免费或低收费开放时间、卫生、群众赛事活动、健身设施、运动损伤和舆论信息等安全保障。</w:t>
            </w:r>
          </w:p>
        </w:tc>
        <w:tc>
          <w:tcPr>
            <w:tcW w:w="3146" w:type="dxa"/>
            <w:gridSpan w:val="7"/>
            <w:tcBorders>
              <w:top w:val="single" w:sz="4" w:space="0" w:color="auto"/>
              <w:left w:val="nil"/>
              <w:bottom w:val="single" w:sz="4" w:space="0" w:color="auto"/>
              <w:right w:val="single" w:sz="4" w:space="0" w:color="auto"/>
            </w:tcBorders>
            <w:shd w:val="clear" w:color="auto" w:fill="auto"/>
          </w:tcPr>
          <w:p w14:paraId="40A9F5C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体育馆内建设智慧化平台1个，场馆设施设备维修维护次数1次，平台建设完成率均达到100%。项目的实施完成了体育场馆维护维修、信息化建设、举办公益性活动。积极落实了体育场馆免费或低收费开放服务，满足了人民群众日益增长的体育健身需求。确保做好场馆免费或低收费开放时间、卫生、群众赛事活动、健身设施、运动损伤和舆论信息等安全保障。</w:t>
            </w:r>
          </w:p>
        </w:tc>
      </w:tr>
      <w:tr w:rsidR="000B75A9" w14:paraId="712F620B" w14:textId="77777777" w:rsidTr="005156B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331E1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BB54F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24" w:type="dxa"/>
            <w:vMerge w:val="restart"/>
            <w:tcBorders>
              <w:top w:val="nil"/>
              <w:left w:val="single" w:sz="4" w:space="0" w:color="auto"/>
              <w:bottom w:val="single" w:sz="4" w:space="0" w:color="auto"/>
              <w:right w:val="single" w:sz="4" w:space="0" w:color="auto"/>
            </w:tcBorders>
            <w:shd w:val="clear" w:color="auto" w:fill="auto"/>
            <w:vAlign w:val="center"/>
          </w:tcPr>
          <w:p w14:paraId="65C49F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8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2A01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3D79E9B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tcPr>
          <w:p w14:paraId="0908CB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76D76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31DD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F8931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35C35974" w14:textId="77777777" w:rsidTr="005156B5">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41D142E5"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400319F" w14:textId="77777777" w:rsidR="000B75A9" w:rsidRDefault="000B75A9">
            <w:pPr>
              <w:widowControl/>
              <w:jc w:val="left"/>
              <w:rPr>
                <w:rFonts w:ascii="宋体" w:hAnsi="宋体" w:cs="宋体" w:hint="eastAsia"/>
                <w:color w:val="000000"/>
                <w:kern w:val="0"/>
                <w:sz w:val="20"/>
                <w:szCs w:val="20"/>
              </w:rPr>
            </w:pPr>
          </w:p>
        </w:tc>
        <w:tc>
          <w:tcPr>
            <w:tcW w:w="1124" w:type="dxa"/>
            <w:vMerge/>
            <w:tcBorders>
              <w:top w:val="nil"/>
              <w:left w:val="single" w:sz="4" w:space="0" w:color="auto"/>
              <w:bottom w:val="single" w:sz="4" w:space="0" w:color="auto"/>
              <w:right w:val="single" w:sz="4" w:space="0" w:color="auto"/>
            </w:tcBorders>
            <w:vAlign w:val="center"/>
          </w:tcPr>
          <w:p w14:paraId="667C5FD9" w14:textId="77777777" w:rsidR="000B75A9" w:rsidRDefault="000B75A9">
            <w:pPr>
              <w:widowControl/>
              <w:jc w:val="left"/>
              <w:rPr>
                <w:rFonts w:ascii="宋体" w:hAnsi="宋体" w:cs="宋体" w:hint="eastAsia"/>
                <w:color w:val="000000"/>
                <w:kern w:val="0"/>
                <w:sz w:val="20"/>
                <w:szCs w:val="20"/>
              </w:rPr>
            </w:pPr>
          </w:p>
        </w:tc>
        <w:tc>
          <w:tcPr>
            <w:tcW w:w="2182" w:type="dxa"/>
            <w:gridSpan w:val="3"/>
            <w:vMerge/>
            <w:tcBorders>
              <w:top w:val="single" w:sz="4" w:space="0" w:color="auto"/>
              <w:left w:val="single" w:sz="4" w:space="0" w:color="auto"/>
              <w:bottom w:val="single" w:sz="4" w:space="0" w:color="auto"/>
              <w:right w:val="single" w:sz="4" w:space="0" w:color="auto"/>
            </w:tcBorders>
            <w:vAlign w:val="center"/>
          </w:tcPr>
          <w:p w14:paraId="4C7605C9" w14:textId="77777777" w:rsidR="000B75A9" w:rsidRDefault="000B75A9">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tcPr>
          <w:p w14:paraId="66C8D6D2" w14:textId="77777777" w:rsidR="000B75A9" w:rsidRDefault="000B75A9">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tcPr>
          <w:p w14:paraId="41E61838" w14:textId="77777777" w:rsidR="000B75A9" w:rsidRDefault="000B75A9">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tcPr>
          <w:p w14:paraId="333C05B2" w14:textId="77777777" w:rsidR="000B75A9" w:rsidRDefault="000B75A9">
            <w:pPr>
              <w:widowControl/>
              <w:jc w:val="left"/>
              <w:rPr>
                <w:rFonts w:ascii="宋体" w:hAnsi="宋体" w:cs="宋体" w:hint="eastAsia"/>
                <w:color w:val="000000"/>
                <w:kern w:val="0"/>
                <w:sz w:val="20"/>
                <w:szCs w:val="20"/>
              </w:rPr>
            </w:pPr>
          </w:p>
        </w:tc>
        <w:tc>
          <w:tcPr>
            <w:tcW w:w="675" w:type="dxa"/>
            <w:gridSpan w:val="2"/>
            <w:vMerge/>
            <w:tcBorders>
              <w:top w:val="single" w:sz="4" w:space="0" w:color="auto"/>
              <w:left w:val="single" w:sz="4" w:space="0" w:color="auto"/>
              <w:bottom w:val="single" w:sz="4" w:space="0" w:color="auto"/>
              <w:right w:val="single" w:sz="4" w:space="0" w:color="auto"/>
            </w:tcBorders>
            <w:vAlign w:val="center"/>
          </w:tcPr>
          <w:p w14:paraId="20B33FFA" w14:textId="77777777" w:rsidR="000B75A9" w:rsidRDefault="000B75A9">
            <w:pPr>
              <w:widowControl/>
              <w:jc w:val="left"/>
              <w:rPr>
                <w:rFonts w:ascii="宋体" w:hAnsi="宋体" w:cs="宋体" w:hint="eastAsia"/>
                <w:color w:val="000000"/>
                <w:kern w:val="0"/>
                <w:sz w:val="20"/>
                <w:szCs w:val="20"/>
              </w:rPr>
            </w:pPr>
          </w:p>
        </w:tc>
        <w:tc>
          <w:tcPr>
            <w:tcW w:w="1043" w:type="dxa"/>
            <w:gridSpan w:val="2"/>
            <w:vMerge/>
            <w:tcBorders>
              <w:top w:val="single" w:sz="4" w:space="0" w:color="auto"/>
              <w:left w:val="single" w:sz="4" w:space="0" w:color="auto"/>
              <w:bottom w:val="single" w:sz="4" w:space="0" w:color="auto"/>
              <w:right w:val="single" w:sz="4" w:space="0" w:color="auto"/>
            </w:tcBorders>
            <w:vAlign w:val="center"/>
          </w:tcPr>
          <w:p w14:paraId="17AA2A25"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61F9C7D" w14:textId="77777777" w:rsidR="000B75A9" w:rsidRDefault="000B75A9">
            <w:pPr>
              <w:widowControl/>
              <w:jc w:val="center"/>
              <w:rPr>
                <w:rFonts w:ascii="宋体" w:hAnsi="宋体" w:cs="宋体" w:hint="eastAsia"/>
                <w:color w:val="000000"/>
                <w:kern w:val="0"/>
                <w:sz w:val="20"/>
                <w:szCs w:val="20"/>
              </w:rPr>
            </w:pPr>
          </w:p>
        </w:tc>
      </w:tr>
      <w:tr w:rsidR="000B75A9" w14:paraId="66EC0D17" w14:textId="77777777" w:rsidTr="005156B5">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24B7C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4EC628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24" w:type="dxa"/>
            <w:tcBorders>
              <w:top w:val="nil"/>
              <w:left w:val="nil"/>
              <w:bottom w:val="single" w:sz="4" w:space="0" w:color="auto"/>
              <w:right w:val="single" w:sz="4" w:space="0" w:color="auto"/>
            </w:tcBorders>
            <w:shd w:val="clear" w:color="auto" w:fill="auto"/>
            <w:vAlign w:val="center"/>
          </w:tcPr>
          <w:p w14:paraId="3B8D87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F85B08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体育馆内建设智慧化平台</w:t>
            </w:r>
          </w:p>
        </w:tc>
        <w:tc>
          <w:tcPr>
            <w:tcW w:w="1016" w:type="dxa"/>
            <w:tcBorders>
              <w:top w:val="nil"/>
              <w:left w:val="nil"/>
              <w:bottom w:val="single" w:sz="4" w:space="0" w:color="auto"/>
              <w:right w:val="single" w:sz="4" w:space="0" w:color="auto"/>
            </w:tcBorders>
            <w:shd w:val="clear" w:color="auto" w:fill="auto"/>
            <w:vAlign w:val="center"/>
          </w:tcPr>
          <w:p w14:paraId="06D276C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916" w:type="dxa"/>
            <w:tcBorders>
              <w:top w:val="nil"/>
              <w:left w:val="nil"/>
              <w:bottom w:val="single" w:sz="4" w:space="0" w:color="auto"/>
              <w:right w:val="single" w:sz="4" w:space="0" w:color="auto"/>
            </w:tcBorders>
            <w:shd w:val="clear" w:color="auto" w:fill="auto"/>
            <w:vAlign w:val="center"/>
          </w:tcPr>
          <w:p w14:paraId="53235F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F07F6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3F7A18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9FFFA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29B405" w14:textId="77777777" w:rsidR="000B75A9" w:rsidRDefault="000B75A9">
            <w:pPr>
              <w:widowControl/>
              <w:jc w:val="left"/>
              <w:rPr>
                <w:rFonts w:eastAsia="Times New Roman"/>
                <w:kern w:val="0"/>
                <w:sz w:val="20"/>
                <w:szCs w:val="20"/>
              </w:rPr>
            </w:pPr>
          </w:p>
        </w:tc>
      </w:tr>
      <w:tr w:rsidR="000B75A9" w14:paraId="572A0D32"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8BF0D2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467D321"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3E1B63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BC69B1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场馆设施设备维修维护次数</w:t>
            </w:r>
          </w:p>
        </w:tc>
        <w:tc>
          <w:tcPr>
            <w:tcW w:w="1016" w:type="dxa"/>
            <w:tcBorders>
              <w:top w:val="nil"/>
              <w:left w:val="nil"/>
              <w:bottom w:val="single" w:sz="4" w:space="0" w:color="auto"/>
              <w:right w:val="single" w:sz="4" w:space="0" w:color="auto"/>
            </w:tcBorders>
            <w:shd w:val="clear" w:color="auto" w:fill="auto"/>
            <w:vAlign w:val="center"/>
          </w:tcPr>
          <w:p w14:paraId="4D37D7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=1次</w:t>
            </w:r>
          </w:p>
        </w:tc>
        <w:tc>
          <w:tcPr>
            <w:tcW w:w="916" w:type="dxa"/>
            <w:tcBorders>
              <w:top w:val="nil"/>
              <w:left w:val="nil"/>
              <w:bottom w:val="single" w:sz="4" w:space="0" w:color="auto"/>
              <w:right w:val="single" w:sz="4" w:space="0" w:color="auto"/>
            </w:tcBorders>
            <w:shd w:val="clear" w:color="auto" w:fill="auto"/>
            <w:vAlign w:val="center"/>
          </w:tcPr>
          <w:p w14:paraId="725830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=1次</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C44BA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33B3A26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D6B3F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68A25F" w14:textId="77777777" w:rsidR="000B75A9" w:rsidRDefault="000B75A9">
            <w:pPr>
              <w:widowControl/>
              <w:jc w:val="left"/>
              <w:rPr>
                <w:rFonts w:eastAsia="Times New Roman"/>
                <w:kern w:val="0"/>
                <w:sz w:val="20"/>
                <w:szCs w:val="20"/>
              </w:rPr>
            </w:pPr>
          </w:p>
        </w:tc>
      </w:tr>
      <w:tr w:rsidR="000B75A9" w14:paraId="4494606B"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3492C95"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93FF572"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15B7DB6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969BA3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智慧平台运行流畅，数据上传完整率</w:t>
            </w:r>
          </w:p>
        </w:tc>
        <w:tc>
          <w:tcPr>
            <w:tcW w:w="1016" w:type="dxa"/>
            <w:tcBorders>
              <w:top w:val="nil"/>
              <w:left w:val="nil"/>
              <w:bottom w:val="single" w:sz="4" w:space="0" w:color="auto"/>
              <w:right w:val="single" w:sz="4" w:space="0" w:color="auto"/>
            </w:tcBorders>
            <w:shd w:val="clear" w:color="auto" w:fill="auto"/>
            <w:vAlign w:val="center"/>
          </w:tcPr>
          <w:p w14:paraId="781AA7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319C98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FA3E8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E1B9B5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42349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D3E8BD" w14:textId="77777777" w:rsidR="000B75A9" w:rsidRDefault="000B75A9">
            <w:pPr>
              <w:widowControl/>
              <w:jc w:val="left"/>
              <w:rPr>
                <w:rFonts w:eastAsia="Times New Roman"/>
                <w:kern w:val="0"/>
                <w:sz w:val="20"/>
                <w:szCs w:val="20"/>
              </w:rPr>
            </w:pPr>
          </w:p>
        </w:tc>
      </w:tr>
      <w:tr w:rsidR="000B75A9" w14:paraId="5D9F72B6"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43C6D6"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22FAAAD"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39B38BC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805744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场馆正常运行率（%）</w:t>
            </w:r>
          </w:p>
        </w:tc>
        <w:tc>
          <w:tcPr>
            <w:tcW w:w="1016" w:type="dxa"/>
            <w:tcBorders>
              <w:top w:val="nil"/>
              <w:left w:val="nil"/>
              <w:bottom w:val="single" w:sz="4" w:space="0" w:color="auto"/>
              <w:right w:val="single" w:sz="4" w:space="0" w:color="auto"/>
            </w:tcBorders>
            <w:shd w:val="clear" w:color="auto" w:fill="auto"/>
            <w:vAlign w:val="center"/>
          </w:tcPr>
          <w:p w14:paraId="444BC4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29C13F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5A834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50F377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72D27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5E4591" w14:textId="77777777" w:rsidR="000B75A9" w:rsidRDefault="000B75A9">
            <w:pPr>
              <w:widowControl/>
              <w:jc w:val="left"/>
              <w:rPr>
                <w:rFonts w:eastAsia="Times New Roman"/>
                <w:kern w:val="0"/>
                <w:sz w:val="20"/>
                <w:szCs w:val="20"/>
              </w:rPr>
            </w:pPr>
          </w:p>
        </w:tc>
      </w:tr>
      <w:tr w:rsidR="000B75A9" w14:paraId="21776E53"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900A24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85F83A5"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434A2D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FC8274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平台建设完成率</w:t>
            </w:r>
          </w:p>
        </w:tc>
        <w:tc>
          <w:tcPr>
            <w:tcW w:w="1016" w:type="dxa"/>
            <w:tcBorders>
              <w:top w:val="nil"/>
              <w:left w:val="nil"/>
              <w:bottom w:val="single" w:sz="4" w:space="0" w:color="auto"/>
              <w:right w:val="single" w:sz="4" w:space="0" w:color="auto"/>
            </w:tcBorders>
            <w:shd w:val="clear" w:color="auto" w:fill="auto"/>
            <w:vAlign w:val="center"/>
          </w:tcPr>
          <w:p w14:paraId="0C97EDA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3B8489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69883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03F4A1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AE4FB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9CBFD1" w14:textId="77777777" w:rsidR="000B75A9" w:rsidRDefault="000B75A9">
            <w:pPr>
              <w:widowControl/>
              <w:jc w:val="left"/>
              <w:rPr>
                <w:rFonts w:eastAsia="Times New Roman"/>
                <w:kern w:val="0"/>
                <w:sz w:val="20"/>
                <w:szCs w:val="20"/>
              </w:rPr>
            </w:pPr>
          </w:p>
        </w:tc>
      </w:tr>
      <w:tr w:rsidR="000B75A9" w14:paraId="54FDF172"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DD01ED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43D3E1C"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2C847D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71D471F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训练场馆修缮完成率（%）</w:t>
            </w:r>
          </w:p>
        </w:tc>
        <w:tc>
          <w:tcPr>
            <w:tcW w:w="1016" w:type="dxa"/>
            <w:tcBorders>
              <w:top w:val="nil"/>
              <w:left w:val="nil"/>
              <w:bottom w:val="single" w:sz="4" w:space="0" w:color="auto"/>
              <w:right w:val="single" w:sz="4" w:space="0" w:color="auto"/>
            </w:tcBorders>
            <w:shd w:val="clear" w:color="auto" w:fill="auto"/>
            <w:vAlign w:val="center"/>
          </w:tcPr>
          <w:p w14:paraId="7E23E5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423A369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E4CC3B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71FD88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67D4A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A48137" w14:textId="77777777" w:rsidR="000B75A9" w:rsidRDefault="000B75A9">
            <w:pPr>
              <w:widowControl/>
              <w:jc w:val="left"/>
              <w:rPr>
                <w:rFonts w:eastAsia="Times New Roman"/>
                <w:kern w:val="0"/>
                <w:sz w:val="20"/>
                <w:szCs w:val="20"/>
              </w:rPr>
            </w:pPr>
          </w:p>
        </w:tc>
      </w:tr>
      <w:tr w:rsidR="000B75A9" w14:paraId="1B466D60"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2493C8"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F4632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24" w:type="dxa"/>
            <w:tcBorders>
              <w:top w:val="nil"/>
              <w:left w:val="nil"/>
              <w:bottom w:val="single" w:sz="4" w:space="0" w:color="auto"/>
              <w:right w:val="single" w:sz="4" w:space="0" w:color="auto"/>
            </w:tcBorders>
            <w:shd w:val="clear" w:color="auto" w:fill="auto"/>
            <w:vAlign w:val="center"/>
          </w:tcPr>
          <w:p w14:paraId="7312FA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A23D09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平台建设所需系统、电脑、监控等信息化设备成本</w:t>
            </w:r>
          </w:p>
        </w:tc>
        <w:tc>
          <w:tcPr>
            <w:tcW w:w="1016" w:type="dxa"/>
            <w:tcBorders>
              <w:top w:val="nil"/>
              <w:left w:val="nil"/>
              <w:bottom w:val="single" w:sz="4" w:space="0" w:color="auto"/>
              <w:right w:val="single" w:sz="4" w:space="0" w:color="auto"/>
            </w:tcBorders>
            <w:shd w:val="clear" w:color="auto" w:fill="auto"/>
            <w:vAlign w:val="center"/>
          </w:tcPr>
          <w:p w14:paraId="0B06F0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&lt;=151350元</w:t>
            </w:r>
          </w:p>
        </w:tc>
        <w:tc>
          <w:tcPr>
            <w:tcW w:w="916" w:type="dxa"/>
            <w:tcBorders>
              <w:top w:val="nil"/>
              <w:left w:val="nil"/>
              <w:bottom w:val="single" w:sz="4" w:space="0" w:color="auto"/>
              <w:right w:val="single" w:sz="4" w:space="0" w:color="auto"/>
            </w:tcBorders>
            <w:shd w:val="clear" w:color="auto" w:fill="auto"/>
            <w:vAlign w:val="center"/>
          </w:tcPr>
          <w:p w14:paraId="2448139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=151350元</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C2365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74EDAF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D65B8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5468D5" w14:textId="77777777" w:rsidR="000B75A9" w:rsidRDefault="000B75A9">
            <w:pPr>
              <w:widowControl/>
              <w:jc w:val="left"/>
              <w:rPr>
                <w:rFonts w:eastAsia="Times New Roman"/>
                <w:kern w:val="0"/>
                <w:sz w:val="20"/>
                <w:szCs w:val="20"/>
              </w:rPr>
            </w:pPr>
          </w:p>
        </w:tc>
      </w:tr>
      <w:tr w:rsidR="000B75A9" w14:paraId="196EA49C"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7DEC5FA"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85DFA50"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085897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9B9959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维修屋顶、下水道等成本</w:t>
            </w:r>
          </w:p>
        </w:tc>
        <w:tc>
          <w:tcPr>
            <w:tcW w:w="1016" w:type="dxa"/>
            <w:tcBorders>
              <w:top w:val="nil"/>
              <w:left w:val="nil"/>
              <w:bottom w:val="single" w:sz="4" w:space="0" w:color="auto"/>
              <w:right w:val="single" w:sz="4" w:space="0" w:color="auto"/>
            </w:tcBorders>
            <w:shd w:val="clear" w:color="auto" w:fill="auto"/>
            <w:vAlign w:val="center"/>
          </w:tcPr>
          <w:p w14:paraId="6FACBE9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&lt;=108650元</w:t>
            </w:r>
          </w:p>
        </w:tc>
        <w:tc>
          <w:tcPr>
            <w:tcW w:w="916" w:type="dxa"/>
            <w:tcBorders>
              <w:top w:val="nil"/>
              <w:left w:val="nil"/>
              <w:bottom w:val="single" w:sz="4" w:space="0" w:color="auto"/>
              <w:right w:val="single" w:sz="4" w:space="0" w:color="auto"/>
            </w:tcBorders>
            <w:shd w:val="clear" w:color="auto" w:fill="auto"/>
            <w:vAlign w:val="center"/>
          </w:tcPr>
          <w:p w14:paraId="511951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=108650元</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347F6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0ACF54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EEC12F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A09B32" w14:textId="77777777" w:rsidR="000B75A9" w:rsidRDefault="000B75A9">
            <w:pPr>
              <w:widowControl/>
              <w:jc w:val="left"/>
              <w:rPr>
                <w:rFonts w:eastAsia="Times New Roman"/>
                <w:kern w:val="0"/>
                <w:sz w:val="20"/>
                <w:szCs w:val="20"/>
              </w:rPr>
            </w:pPr>
          </w:p>
        </w:tc>
      </w:tr>
      <w:tr w:rsidR="000B75A9" w14:paraId="61738F28"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4ADA72C"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4F32D28"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101840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D6121B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体育场馆运行劳务费</w:t>
            </w:r>
          </w:p>
        </w:tc>
        <w:tc>
          <w:tcPr>
            <w:tcW w:w="1016" w:type="dxa"/>
            <w:tcBorders>
              <w:top w:val="nil"/>
              <w:left w:val="nil"/>
              <w:bottom w:val="single" w:sz="4" w:space="0" w:color="auto"/>
              <w:right w:val="single" w:sz="4" w:space="0" w:color="auto"/>
            </w:tcBorders>
            <w:shd w:val="clear" w:color="auto" w:fill="auto"/>
            <w:vAlign w:val="center"/>
          </w:tcPr>
          <w:p w14:paraId="6256EF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&lt;=10000元</w:t>
            </w:r>
          </w:p>
        </w:tc>
        <w:tc>
          <w:tcPr>
            <w:tcW w:w="916" w:type="dxa"/>
            <w:tcBorders>
              <w:top w:val="nil"/>
              <w:left w:val="nil"/>
              <w:bottom w:val="single" w:sz="4" w:space="0" w:color="auto"/>
              <w:right w:val="single" w:sz="4" w:space="0" w:color="auto"/>
            </w:tcBorders>
            <w:shd w:val="clear" w:color="auto" w:fill="auto"/>
            <w:vAlign w:val="center"/>
          </w:tcPr>
          <w:p w14:paraId="3C3F22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=10000元</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D1791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6C46EA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79FE8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B89D33" w14:textId="77777777" w:rsidR="000B75A9" w:rsidRDefault="000B75A9">
            <w:pPr>
              <w:widowControl/>
              <w:jc w:val="left"/>
              <w:rPr>
                <w:rFonts w:eastAsia="Times New Roman"/>
                <w:kern w:val="0"/>
                <w:sz w:val="20"/>
                <w:szCs w:val="20"/>
              </w:rPr>
            </w:pPr>
          </w:p>
        </w:tc>
      </w:tr>
      <w:tr w:rsidR="000B75A9" w14:paraId="3D2286EF"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947E55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637404F"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50AAE5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73422D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1016" w:type="dxa"/>
            <w:tcBorders>
              <w:top w:val="nil"/>
              <w:left w:val="nil"/>
              <w:bottom w:val="single" w:sz="4" w:space="0" w:color="auto"/>
              <w:right w:val="single" w:sz="4" w:space="0" w:color="auto"/>
            </w:tcBorders>
            <w:shd w:val="clear" w:color="auto" w:fill="auto"/>
            <w:vAlign w:val="center"/>
          </w:tcPr>
          <w:p w14:paraId="36287D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16" w:type="dxa"/>
            <w:tcBorders>
              <w:top w:val="nil"/>
              <w:left w:val="nil"/>
              <w:bottom w:val="single" w:sz="4" w:space="0" w:color="auto"/>
              <w:right w:val="single" w:sz="4" w:space="0" w:color="auto"/>
            </w:tcBorders>
            <w:shd w:val="clear" w:color="auto" w:fill="auto"/>
            <w:vAlign w:val="center"/>
          </w:tcPr>
          <w:p w14:paraId="4A5BB0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A8E8A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095591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32BC4F0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303307" w14:textId="77777777" w:rsidR="000B75A9" w:rsidRDefault="000B75A9">
            <w:pPr>
              <w:widowControl/>
              <w:jc w:val="left"/>
              <w:rPr>
                <w:rFonts w:eastAsia="Times New Roman"/>
                <w:kern w:val="0"/>
                <w:sz w:val="20"/>
                <w:szCs w:val="20"/>
              </w:rPr>
            </w:pPr>
          </w:p>
        </w:tc>
      </w:tr>
      <w:tr w:rsidR="000B75A9" w14:paraId="792E21BB"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09F4E2C"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A86D589"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11BAC3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44F6AA4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45EF239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0235EB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9A769F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5698DD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186E2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BD8F44" w14:textId="77777777" w:rsidR="000B75A9" w:rsidRDefault="000B75A9">
            <w:pPr>
              <w:widowControl/>
              <w:jc w:val="left"/>
              <w:rPr>
                <w:rFonts w:eastAsia="Times New Roman"/>
                <w:kern w:val="0"/>
                <w:sz w:val="20"/>
                <w:szCs w:val="20"/>
              </w:rPr>
            </w:pPr>
          </w:p>
        </w:tc>
      </w:tr>
      <w:tr w:rsidR="000B75A9" w14:paraId="7A67A9F7"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9D0F0DA"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FB4C7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24" w:type="dxa"/>
            <w:tcBorders>
              <w:top w:val="nil"/>
              <w:left w:val="nil"/>
              <w:bottom w:val="single" w:sz="4" w:space="0" w:color="auto"/>
              <w:right w:val="single" w:sz="4" w:space="0" w:color="auto"/>
            </w:tcBorders>
            <w:shd w:val="clear" w:color="auto" w:fill="auto"/>
            <w:vAlign w:val="center"/>
          </w:tcPr>
          <w:p w14:paraId="3543CC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051B7B9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0A6067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2F68F2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837BB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3D176E1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6E7AB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B8537D" w14:textId="77777777" w:rsidR="000B75A9" w:rsidRDefault="000B75A9">
            <w:pPr>
              <w:widowControl/>
              <w:jc w:val="left"/>
              <w:rPr>
                <w:rFonts w:eastAsia="Times New Roman"/>
                <w:kern w:val="0"/>
                <w:sz w:val="20"/>
                <w:szCs w:val="20"/>
              </w:rPr>
            </w:pPr>
          </w:p>
        </w:tc>
      </w:tr>
      <w:tr w:rsidR="000B75A9" w14:paraId="717A08EA"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5F05479"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FE5ADF4"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494F37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7F052C9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提高全名素质，满足群众健身需求</w:t>
            </w:r>
          </w:p>
        </w:tc>
        <w:tc>
          <w:tcPr>
            <w:tcW w:w="1016" w:type="dxa"/>
            <w:tcBorders>
              <w:top w:val="nil"/>
              <w:left w:val="nil"/>
              <w:bottom w:val="single" w:sz="4" w:space="0" w:color="auto"/>
              <w:right w:val="single" w:sz="4" w:space="0" w:color="auto"/>
            </w:tcBorders>
            <w:shd w:val="clear" w:color="auto" w:fill="auto"/>
            <w:vAlign w:val="center"/>
          </w:tcPr>
          <w:p w14:paraId="048B816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16" w:type="dxa"/>
            <w:tcBorders>
              <w:top w:val="nil"/>
              <w:left w:val="nil"/>
              <w:bottom w:val="single" w:sz="4" w:space="0" w:color="auto"/>
              <w:right w:val="single" w:sz="4" w:space="0" w:color="auto"/>
            </w:tcBorders>
            <w:shd w:val="clear" w:color="auto" w:fill="auto"/>
            <w:vAlign w:val="center"/>
          </w:tcPr>
          <w:p w14:paraId="76EF43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409CA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16A94F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84CC6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459BB7A" w14:textId="77777777" w:rsidR="000B75A9" w:rsidRDefault="000B75A9">
            <w:pPr>
              <w:widowControl/>
              <w:jc w:val="left"/>
              <w:rPr>
                <w:rFonts w:eastAsia="Times New Roman"/>
                <w:kern w:val="0"/>
                <w:sz w:val="20"/>
                <w:szCs w:val="20"/>
              </w:rPr>
            </w:pPr>
          </w:p>
        </w:tc>
      </w:tr>
      <w:tr w:rsidR="000B75A9" w14:paraId="49FD3E2D"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1B4F1CA"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ACCB18" w14:textId="77777777" w:rsidR="000B75A9" w:rsidRDefault="000B75A9">
            <w:pPr>
              <w:widowControl/>
              <w:jc w:val="left"/>
              <w:rPr>
                <w:rFonts w:ascii="宋体" w:hAnsi="宋体" w:cs="宋体" w:hint="eastAsia"/>
                <w:color w:val="000000"/>
                <w:kern w:val="0"/>
                <w:sz w:val="20"/>
                <w:szCs w:val="20"/>
              </w:rPr>
            </w:pPr>
          </w:p>
        </w:tc>
        <w:tc>
          <w:tcPr>
            <w:tcW w:w="1124" w:type="dxa"/>
            <w:tcBorders>
              <w:top w:val="nil"/>
              <w:left w:val="nil"/>
              <w:bottom w:val="single" w:sz="4" w:space="0" w:color="auto"/>
              <w:right w:val="single" w:sz="4" w:space="0" w:color="auto"/>
            </w:tcBorders>
            <w:shd w:val="clear" w:color="auto" w:fill="auto"/>
            <w:vAlign w:val="center"/>
          </w:tcPr>
          <w:p w14:paraId="10F8232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1A6A257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752B9E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255EC4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FA3C6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0906AC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00EF1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55ADE7" w14:textId="77777777" w:rsidR="000B75A9" w:rsidRDefault="000B75A9">
            <w:pPr>
              <w:widowControl/>
              <w:jc w:val="left"/>
              <w:rPr>
                <w:rFonts w:eastAsia="Times New Roman"/>
                <w:kern w:val="0"/>
                <w:sz w:val="20"/>
                <w:szCs w:val="20"/>
              </w:rPr>
            </w:pPr>
          </w:p>
        </w:tc>
      </w:tr>
      <w:tr w:rsidR="000B75A9" w14:paraId="2548FEB6"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3471439"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28DF9A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24" w:type="dxa"/>
            <w:tcBorders>
              <w:top w:val="nil"/>
              <w:left w:val="nil"/>
              <w:bottom w:val="single" w:sz="4" w:space="0" w:color="auto"/>
              <w:right w:val="single" w:sz="4" w:space="0" w:color="auto"/>
            </w:tcBorders>
            <w:shd w:val="clear" w:color="auto" w:fill="auto"/>
            <w:vAlign w:val="center"/>
          </w:tcPr>
          <w:p w14:paraId="252FAD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82" w:type="dxa"/>
            <w:gridSpan w:val="3"/>
            <w:tcBorders>
              <w:top w:val="single" w:sz="4" w:space="0" w:color="auto"/>
              <w:left w:val="nil"/>
              <w:bottom w:val="single" w:sz="4" w:space="0" w:color="auto"/>
              <w:right w:val="single" w:sz="4" w:space="0" w:color="auto"/>
            </w:tcBorders>
            <w:shd w:val="clear" w:color="auto" w:fill="auto"/>
            <w:noWrap/>
            <w:vAlign w:val="center"/>
          </w:tcPr>
          <w:p w14:paraId="3110A79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人民群众满意度</w:t>
            </w:r>
          </w:p>
        </w:tc>
        <w:tc>
          <w:tcPr>
            <w:tcW w:w="1016" w:type="dxa"/>
            <w:tcBorders>
              <w:top w:val="nil"/>
              <w:left w:val="nil"/>
              <w:bottom w:val="single" w:sz="4" w:space="0" w:color="auto"/>
              <w:right w:val="single" w:sz="4" w:space="0" w:color="auto"/>
            </w:tcBorders>
            <w:shd w:val="clear" w:color="auto" w:fill="auto"/>
            <w:vAlign w:val="center"/>
          </w:tcPr>
          <w:p w14:paraId="66F95FC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16" w:type="dxa"/>
            <w:tcBorders>
              <w:top w:val="nil"/>
              <w:left w:val="nil"/>
              <w:bottom w:val="single" w:sz="4" w:space="0" w:color="auto"/>
              <w:right w:val="single" w:sz="4" w:space="0" w:color="auto"/>
            </w:tcBorders>
            <w:shd w:val="clear" w:color="auto" w:fill="auto"/>
            <w:vAlign w:val="center"/>
          </w:tcPr>
          <w:p w14:paraId="07DD64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374266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29F1A0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35A9DD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0A356E2" w14:textId="77777777" w:rsidR="000B75A9" w:rsidRDefault="000B75A9">
            <w:pPr>
              <w:widowControl/>
              <w:jc w:val="left"/>
              <w:rPr>
                <w:rFonts w:eastAsia="Times New Roman"/>
                <w:kern w:val="0"/>
                <w:sz w:val="20"/>
                <w:szCs w:val="20"/>
              </w:rPr>
            </w:pPr>
          </w:p>
        </w:tc>
      </w:tr>
      <w:tr w:rsidR="000B75A9" w14:paraId="31104F42" w14:textId="77777777" w:rsidTr="005156B5">
        <w:trPr>
          <w:trHeight w:val="288"/>
          <w:jc w:val="center"/>
        </w:trPr>
        <w:tc>
          <w:tcPr>
            <w:tcW w:w="607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C60411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3ADF94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5" w:type="dxa"/>
            <w:gridSpan w:val="2"/>
            <w:tcBorders>
              <w:top w:val="single" w:sz="4" w:space="0" w:color="auto"/>
              <w:left w:val="nil"/>
              <w:bottom w:val="single" w:sz="4" w:space="0" w:color="auto"/>
              <w:right w:val="single" w:sz="4" w:space="0" w:color="auto"/>
            </w:tcBorders>
            <w:shd w:val="clear" w:color="auto" w:fill="auto"/>
            <w:vAlign w:val="center"/>
          </w:tcPr>
          <w:p w14:paraId="1441F9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2013D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9C08F4" w14:textId="77777777" w:rsidR="000B75A9" w:rsidRDefault="000B75A9">
            <w:pPr>
              <w:widowControl/>
              <w:jc w:val="left"/>
              <w:rPr>
                <w:rFonts w:eastAsia="Times New Roman"/>
                <w:kern w:val="0"/>
                <w:sz w:val="20"/>
                <w:szCs w:val="20"/>
              </w:rPr>
            </w:pPr>
          </w:p>
        </w:tc>
      </w:tr>
    </w:tbl>
    <w:p w14:paraId="59BD6FEA"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7"/>
        <w:gridCol w:w="416"/>
        <w:gridCol w:w="1069"/>
        <w:gridCol w:w="317"/>
        <w:gridCol w:w="1513"/>
        <w:gridCol w:w="698"/>
        <w:gridCol w:w="816"/>
        <w:gridCol w:w="716"/>
        <w:gridCol w:w="205"/>
        <w:gridCol w:w="324"/>
        <w:gridCol w:w="177"/>
        <w:gridCol w:w="517"/>
        <w:gridCol w:w="399"/>
        <w:gridCol w:w="716"/>
        <w:gridCol w:w="222"/>
      </w:tblGrid>
      <w:tr w:rsidR="000B75A9" w14:paraId="3D7E7749" w14:textId="77777777" w:rsidTr="005156B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37B5526"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677767E6" w14:textId="77777777" w:rsidTr="005156B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7B2F5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090ED28D" w14:textId="77777777" w:rsidTr="005156B5">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9BF9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3E98DA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昌州财教（2022）70号-2023年广播电视“村村通”运行维护聘用人员经费</w:t>
            </w:r>
          </w:p>
        </w:tc>
      </w:tr>
      <w:tr w:rsidR="000B75A9" w14:paraId="12781B4B" w14:textId="77777777" w:rsidTr="005156B5">
        <w:trPr>
          <w:gridAfter w:val="1"/>
          <w:wAfter w:w="222" w:type="dxa"/>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02A2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13" w:type="dxa"/>
            <w:gridSpan w:val="5"/>
            <w:tcBorders>
              <w:top w:val="single" w:sz="4" w:space="0" w:color="auto"/>
              <w:left w:val="nil"/>
              <w:bottom w:val="single" w:sz="4" w:space="0" w:color="auto"/>
              <w:right w:val="single" w:sz="4" w:space="0" w:color="auto"/>
            </w:tcBorders>
            <w:shd w:val="clear" w:color="auto" w:fill="auto"/>
            <w:vAlign w:val="center"/>
          </w:tcPr>
          <w:p w14:paraId="394E56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0D6917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3" w:type="dxa"/>
            <w:gridSpan w:val="5"/>
            <w:tcBorders>
              <w:top w:val="single" w:sz="4" w:space="0" w:color="auto"/>
              <w:left w:val="nil"/>
              <w:bottom w:val="single" w:sz="4" w:space="0" w:color="auto"/>
              <w:right w:val="single" w:sz="4" w:space="0" w:color="auto"/>
            </w:tcBorders>
            <w:shd w:val="clear" w:color="auto" w:fill="auto"/>
            <w:vAlign w:val="center"/>
          </w:tcPr>
          <w:p w14:paraId="13BE9C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676A0227" w14:textId="77777777" w:rsidTr="005156B5">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BD1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386" w:type="dxa"/>
            <w:gridSpan w:val="2"/>
            <w:tcBorders>
              <w:top w:val="single" w:sz="4" w:space="0" w:color="auto"/>
              <w:left w:val="nil"/>
              <w:bottom w:val="single" w:sz="4" w:space="0" w:color="auto"/>
              <w:right w:val="single" w:sz="4" w:space="0" w:color="auto"/>
            </w:tcBorders>
            <w:shd w:val="clear" w:color="auto" w:fill="auto"/>
            <w:vAlign w:val="center"/>
          </w:tcPr>
          <w:p w14:paraId="545D4F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513" w:type="dxa"/>
            <w:tcBorders>
              <w:top w:val="nil"/>
              <w:left w:val="nil"/>
              <w:bottom w:val="single" w:sz="4" w:space="0" w:color="auto"/>
              <w:right w:val="single" w:sz="4" w:space="0" w:color="auto"/>
            </w:tcBorders>
            <w:shd w:val="clear" w:color="auto" w:fill="auto"/>
            <w:vAlign w:val="center"/>
          </w:tcPr>
          <w:p w14:paraId="1ABA485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777572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6FA5CE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46FBFD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C3015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6BBDB2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4DF445C8" w14:textId="77777777" w:rsidTr="005156B5">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68E171D9" w14:textId="77777777" w:rsidR="000B75A9" w:rsidRDefault="000B75A9">
            <w:pPr>
              <w:widowControl/>
              <w:jc w:val="left"/>
              <w:rPr>
                <w:rFonts w:ascii="宋体" w:hAnsi="宋体" w:cs="宋体" w:hint="eastAsia"/>
                <w:color w:val="000000"/>
                <w:kern w:val="0"/>
                <w:sz w:val="20"/>
                <w:szCs w:val="20"/>
              </w:rPr>
            </w:pPr>
          </w:p>
        </w:tc>
        <w:tc>
          <w:tcPr>
            <w:tcW w:w="1386" w:type="dxa"/>
            <w:gridSpan w:val="2"/>
            <w:tcBorders>
              <w:top w:val="single" w:sz="4" w:space="0" w:color="auto"/>
              <w:left w:val="nil"/>
              <w:bottom w:val="single" w:sz="4" w:space="0" w:color="auto"/>
              <w:right w:val="single" w:sz="4" w:space="0" w:color="auto"/>
            </w:tcBorders>
            <w:shd w:val="clear" w:color="auto" w:fill="auto"/>
            <w:vAlign w:val="center"/>
          </w:tcPr>
          <w:p w14:paraId="2BD990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13" w:type="dxa"/>
            <w:tcBorders>
              <w:top w:val="nil"/>
              <w:left w:val="nil"/>
              <w:bottom w:val="single" w:sz="4" w:space="0" w:color="auto"/>
              <w:right w:val="single" w:sz="4" w:space="0" w:color="auto"/>
            </w:tcBorders>
            <w:shd w:val="clear" w:color="auto" w:fill="auto"/>
            <w:vAlign w:val="center"/>
          </w:tcPr>
          <w:p w14:paraId="548217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14.52</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1DDC577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14.01</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2913E9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14.01</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7BE2CD8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6F4C0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68957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5E9A727C" w14:textId="77777777" w:rsidTr="005156B5">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F25F8A0" w14:textId="77777777" w:rsidR="000B75A9" w:rsidRDefault="000B75A9">
            <w:pPr>
              <w:widowControl/>
              <w:jc w:val="left"/>
              <w:rPr>
                <w:rFonts w:ascii="宋体" w:hAnsi="宋体" w:cs="宋体" w:hint="eastAsia"/>
                <w:color w:val="000000"/>
                <w:kern w:val="0"/>
                <w:sz w:val="20"/>
                <w:szCs w:val="20"/>
              </w:rPr>
            </w:pPr>
          </w:p>
        </w:tc>
        <w:tc>
          <w:tcPr>
            <w:tcW w:w="1386" w:type="dxa"/>
            <w:gridSpan w:val="2"/>
            <w:tcBorders>
              <w:top w:val="single" w:sz="4" w:space="0" w:color="auto"/>
              <w:left w:val="nil"/>
              <w:bottom w:val="single" w:sz="4" w:space="0" w:color="auto"/>
              <w:right w:val="single" w:sz="4" w:space="0" w:color="auto"/>
            </w:tcBorders>
            <w:shd w:val="clear" w:color="auto" w:fill="auto"/>
            <w:vAlign w:val="center"/>
          </w:tcPr>
          <w:p w14:paraId="5EBFEC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13" w:type="dxa"/>
            <w:tcBorders>
              <w:top w:val="nil"/>
              <w:left w:val="nil"/>
              <w:bottom w:val="single" w:sz="4" w:space="0" w:color="auto"/>
              <w:right w:val="single" w:sz="4" w:space="0" w:color="auto"/>
            </w:tcBorders>
            <w:shd w:val="clear" w:color="auto" w:fill="auto"/>
            <w:vAlign w:val="center"/>
          </w:tcPr>
          <w:p w14:paraId="03DA93C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14.52</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73633E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14.01</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415860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14.01</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7678894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0936FB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D4AEE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6B92CE14" w14:textId="77777777" w:rsidTr="005156B5">
        <w:trPr>
          <w:gridAfter w:val="1"/>
          <w:wAfter w:w="222" w:type="dxa"/>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3F148600" w14:textId="77777777" w:rsidR="000B75A9" w:rsidRDefault="000B75A9">
            <w:pPr>
              <w:widowControl/>
              <w:jc w:val="left"/>
              <w:rPr>
                <w:rFonts w:ascii="宋体" w:hAnsi="宋体" w:cs="宋体" w:hint="eastAsia"/>
                <w:color w:val="000000"/>
                <w:kern w:val="0"/>
                <w:sz w:val="20"/>
                <w:szCs w:val="20"/>
              </w:rPr>
            </w:pPr>
          </w:p>
        </w:tc>
        <w:tc>
          <w:tcPr>
            <w:tcW w:w="1386" w:type="dxa"/>
            <w:gridSpan w:val="2"/>
            <w:tcBorders>
              <w:top w:val="single" w:sz="4" w:space="0" w:color="auto"/>
              <w:left w:val="nil"/>
              <w:bottom w:val="single" w:sz="4" w:space="0" w:color="auto"/>
              <w:right w:val="single" w:sz="4" w:space="0" w:color="auto"/>
            </w:tcBorders>
            <w:shd w:val="clear" w:color="auto" w:fill="auto"/>
            <w:vAlign w:val="center"/>
          </w:tcPr>
          <w:p w14:paraId="1165750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513" w:type="dxa"/>
            <w:tcBorders>
              <w:top w:val="nil"/>
              <w:left w:val="nil"/>
              <w:bottom w:val="single" w:sz="4" w:space="0" w:color="auto"/>
              <w:right w:val="single" w:sz="4" w:space="0" w:color="auto"/>
            </w:tcBorders>
            <w:shd w:val="clear" w:color="auto" w:fill="auto"/>
            <w:vAlign w:val="center"/>
          </w:tcPr>
          <w:p w14:paraId="7C47953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14" w:type="dxa"/>
            <w:gridSpan w:val="2"/>
            <w:tcBorders>
              <w:top w:val="single" w:sz="4" w:space="0" w:color="auto"/>
              <w:left w:val="nil"/>
              <w:bottom w:val="single" w:sz="4" w:space="0" w:color="auto"/>
              <w:right w:val="single" w:sz="4" w:space="0" w:color="auto"/>
            </w:tcBorders>
            <w:shd w:val="clear" w:color="auto" w:fill="auto"/>
            <w:vAlign w:val="center"/>
          </w:tcPr>
          <w:p w14:paraId="61351D2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4DAB38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1" w:type="dxa"/>
            <w:gridSpan w:val="2"/>
            <w:tcBorders>
              <w:top w:val="single" w:sz="4" w:space="0" w:color="auto"/>
              <w:left w:val="nil"/>
              <w:bottom w:val="single" w:sz="4" w:space="0" w:color="auto"/>
              <w:right w:val="single" w:sz="4" w:space="0" w:color="auto"/>
            </w:tcBorders>
            <w:shd w:val="clear" w:color="auto" w:fill="auto"/>
            <w:vAlign w:val="center"/>
          </w:tcPr>
          <w:p w14:paraId="3C924C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387D5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D0F35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5148FF0A" w14:textId="77777777" w:rsidTr="005156B5">
        <w:trPr>
          <w:gridAfter w:val="1"/>
          <w:wAfter w:w="222" w:type="dxa"/>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79F8D1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9" w:type="dxa"/>
            <w:gridSpan w:val="6"/>
            <w:tcBorders>
              <w:top w:val="single" w:sz="4" w:space="0" w:color="auto"/>
              <w:left w:val="nil"/>
              <w:bottom w:val="single" w:sz="4" w:space="0" w:color="auto"/>
              <w:right w:val="single" w:sz="4" w:space="0" w:color="auto"/>
            </w:tcBorders>
            <w:shd w:val="clear" w:color="auto" w:fill="auto"/>
            <w:vAlign w:val="center"/>
          </w:tcPr>
          <w:p w14:paraId="597E55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54" w:type="dxa"/>
            <w:gridSpan w:val="7"/>
            <w:tcBorders>
              <w:top w:val="single" w:sz="4" w:space="0" w:color="auto"/>
              <w:left w:val="nil"/>
              <w:bottom w:val="single" w:sz="4" w:space="0" w:color="auto"/>
              <w:right w:val="single" w:sz="4" w:space="0" w:color="auto"/>
            </w:tcBorders>
            <w:shd w:val="clear" w:color="auto" w:fill="auto"/>
            <w:vAlign w:val="center"/>
          </w:tcPr>
          <w:p w14:paraId="5EADEC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214BFADA" w14:textId="77777777" w:rsidTr="005156B5">
        <w:trPr>
          <w:gridAfter w:val="1"/>
          <w:wAfter w:w="222" w:type="dxa"/>
          <w:trHeight w:val="540"/>
          <w:jc w:val="center"/>
        </w:trPr>
        <w:tc>
          <w:tcPr>
            <w:tcW w:w="417" w:type="dxa"/>
            <w:vMerge/>
            <w:tcBorders>
              <w:top w:val="nil"/>
              <w:left w:val="single" w:sz="4" w:space="0" w:color="auto"/>
              <w:bottom w:val="single" w:sz="4" w:space="0" w:color="auto"/>
              <w:right w:val="single" w:sz="4" w:space="0" w:color="auto"/>
            </w:tcBorders>
            <w:vAlign w:val="center"/>
          </w:tcPr>
          <w:p w14:paraId="786CF3ED" w14:textId="77777777" w:rsidR="000B75A9" w:rsidRDefault="000B75A9">
            <w:pPr>
              <w:widowControl/>
              <w:jc w:val="left"/>
              <w:rPr>
                <w:rFonts w:ascii="宋体" w:hAnsi="宋体" w:cs="宋体" w:hint="eastAsia"/>
                <w:color w:val="000000"/>
                <w:kern w:val="0"/>
                <w:sz w:val="20"/>
                <w:szCs w:val="20"/>
              </w:rPr>
            </w:pPr>
          </w:p>
        </w:tc>
        <w:tc>
          <w:tcPr>
            <w:tcW w:w="4829" w:type="dxa"/>
            <w:gridSpan w:val="6"/>
            <w:tcBorders>
              <w:top w:val="single" w:sz="4" w:space="0" w:color="auto"/>
              <w:left w:val="nil"/>
              <w:bottom w:val="single" w:sz="4" w:space="0" w:color="auto"/>
              <w:right w:val="single" w:sz="4" w:space="0" w:color="auto"/>
            </w:tcBorders>
            <w:shd w:val="clear" w:color="auto" w:fill="auto"/>
          </w:tcPr>
          <w:p w14:paraId="06D6CE6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2022）70号《关于提前下达自治区2023年广播电视“村村通”运行维护聘用人员经费预算的通知》木垒哈萨克自治县文化体育广播电视和旅游局拨付广播电视“村村通”运行维护聘用人员经费14.52万元，用于聘用广播电视“村村通”运行维护人员4名，项目实施后，保障“村村通”、“户户通”和农村广播“大喇叭”各项设施设备运行维护正常，使广播节目正常安全传输，广大农牧民群众及时收听收看广播电视节目。</w:t>
            </w:r>
          </w:p>
        </w:tc>
        <w:tc>
          <w:tcPr>
            <w:tcW w:w="3054" w:type="dxa"/>
            <w:gridSpan w:val="7"/>
            <w:tcBorders>
              <w:top w:val="single" w:sz="4" w:space="0" w:color="auto"/>
              <w:left w:val="nil"/>
              <w:bottom w:val="single" w:sz="4" w:space="0" w:color="auto"/>
              <w:right w:val="single" w:sz="4" w:space="0" w:color="auto"/>
            </w:tcBorders>
            <w:shd w:val="clear" w:color="auto" w:fill="auto"/>
          </w:tcPr>
          <w:p w14:paraId="79B7F55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发放经费人员数量4个人，“村村通”运行维护聘用人员人均标准3.63万元。项目的实施确保了全县321个村村通建设覆盖点设备正常运转，故障及时修复，解决了广大农牧民群众听广播、看电视的困难，进一步提升广播电视公共服务水平和质量。</w:t>
            </w:r>
          </w:p>
        </w:tc>
      </w:tr>
      <w:tr w:rsidR="000B75A9" w14:paraId="5230DB62" w14:textId="77777777" w:rsidTr="005156B5">
        <w:trPr>
          <w:gridAfter w:val="1"/>
          <w:wAfter w:w="222" w:type="dxa"/>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7AE334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964816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69" w:type="dxa"/>
            <w:vMerge w:val="restart"/>
            <w:tcBorders>
              <w:top w:val="nil"/>
              <w:left w:val="single" w:sz="4" w:space="0" w:color="auto"/>
              <w:bottom w:val="single" w:sz="4" w:space="0" w:color="auto"/>
              <w:right w:val="single" w:sz="4" w:space="0" w:color="auto"/>
            </w:tcBorders>
            <w:shd w:val="clear" w:color="auto" w:fill="auto"/>
            <w:vAlign w:val="center"/>
          </w:tcPr>
          <w:p w14:paraId="1FC6426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5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ED995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1D1FB1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63FAF5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AF90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34BCB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7F14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7D13A7B2" w14:textId="77777777" w:rsidTr="005156B5">
        <w:trPr>
          <w:trHeight w:val="288"/>
          <w:jc w:val="center"/>
        </w:trPr>
        <w:tc>
          <w:tcPr>
            <w:tcW w:w="417" w:type="dxa"/>
            <w:vMerge/>
            <w:tcBorders>
              <w:top w:val="nil"/>
              <w:left w:val="single" w:sz="4" w:space="0" w:color="auto"/>
              <w:bottom w:val="single" w:sz="4" w:space="0" w:color="auto"/>
              <w:right w:val="single" w:sz="4" w:space="0" w:color="auto"/>
            </w:tcBorders>
            <w:vAlign w:val="center"/>
          </w:tcPr>
          <w:p w14:paraId="375D1239"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890E376" w14:textId="77777777" w:rsidR="000B75A9" w:rsidRDefault="000B75A9">
            <w:pPr>
              <w:widowControl/>
              <w:jc w:val="left"/>
              <w:rPr>
                <w:rFonts w:ascii="宋体" w:hAnsi="宋体" w:cs="宋体" w:hint="eastAsia"/>
                <w:color w:val="000000"/>
                <w:kern w:val="0"/>
                <w:sz w:val="20"/>
                <w:szCs w:val="20"/>
              </w:rPr>
            </w:pPr>
          </w:p>
        </w:tc>
        <w:tc>
          <w:tcPr>
            <w:tcW w:w="1069" w:type="dxa"/>
            <w:vMerge/>
            <w:tcBorders>
              <w:top w:val="nil"/>
              <w:left w:val="single" w:sz="4" w:space="0" w:color="auto"/>
              <w:bottom w:val="single" w:sz="4" w:space="0" w:color="auto"/>
              <w:right w:val="single" w:sz="4" w:space="0" w:color="auto"/>
            </w:tcBorders>
            <w:vAlign w:val="center"/>
          </w:tcPr>
          <w:p w14:paraId="3972D5AC" w14:textId="77777777" w:rsidR="000B75A9" w:rsidRDefault="000B75A9">
            <w:pPr>
              <w:widowControl/>
              <w:jc w:val="left"/>
              <w:rPr>
                <w:rFonts w:ascii="宋体" w:hAnsi="宋体" w:cs="宋体" w:hint="eastAsia"/>
                <w:color w:val="000000"/>
                <w:kern w:val="0"/>
                <w:sz w:val="20"/>
                <w:szCs w:val="20"/>
              </w:rPr>
            </w:pPr>
          </w:p>
        </w:tc>
        <w:tc>
          <w:tcPr>
            <w:tcW w:w="2528" w:type="dxa"/>
            <w:gridSpan w:val="3"/>
            <w:vMerge/>
            <w:tcBorders>
              <w:top w:val="single" w:sz="4" w:space="0" w:color="auto"/>
              <w:left w:val="single" w:sz="4" w:space="0" w:color="auto"/>
              <w:bottom w:val="single" w:sz="4" w:space="0" w:color="auto"/>
              <w:right w:val="single" w:sz="4" w:space="0" w:color="auto"/>
            </w:tcBorders>
            <w:vAlign w:val="center"/>
          </w:tcPr>
          <w:p w14:paraId="057BFCFB" w14:textId="77777777" w:rsidR="000B75A9" w:rsidRDefault="000B75A9">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0A4E654" w14:textId="77777777" w:rsidR="000B75A9" w:rsidRDefault="000B75A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5124E062" w14:textId="77777777" w:rsidR="000B75A9" w:rsidRDefault="000B75A9">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0EC0EE77" w14:textId="77777777" w:rsidR="000B75A9" w:rsidRDefault="000B75A9">
            <w:pPr>
              <w:widowControl/>
              <w:jc w:val="left"/>
              <w:rPr>
                <w:rFonts w:ascii="宋体" w:hAnsi="宋体" w:cs="宋体" w:hint="eastAsia"/>
                <w:color w:val="000000"/>
                <w:kern w:val="0"/>
                <w:sz w:val="20"/>
                <w:szCs w:val="20"/>
              </w:rPr>
            </w:pPr>
          </w:p>
        </w:tc>
        <w:tc>
          <w:tcPr>
            <w:tcW w:w="694" w:type="dxa"/>
            <w:gridSpan w:val="2"/>
            <w:vMerge/>
            <w:tcBorders>
              <w:top w:val="single" w:sz="4" w:space="0" w:color="auto"/>
              <w:left w:val="single" w:sz="4" w:space="0" w:color="auto"/>
              <w:bottom w:val="single" w:sz="4" w:space="0" w:color="auto"/>
              <w:right w:val="single" w:sz="4" w:space="0" w:color="auto"/>
            </w:tcBorders>
            <w:vAlign w:val="center"/>
          </w:tcPr>
          <w:p w14:paraId="1A890886" w14:textId="77777777" w:rsidR="000B75A9" w:rsidRDefault="000B75A9">
            <w:pPr>
              <w:widowControl/>
              <w:jc w:val="left"/>
              <w:rPr>
                <w:rFonts w:ascii="宋体" w:hAnsi="宋体" w:cs="宋体" w:hint="eastAsia"/>
                <w:color w:val="000000"/>
                <w:kern w:val="0"/>
                <w:sz w:val="20"/>
                <w:szCs w:val="20"/>
              </w:rPr>
            </w:pPr>
          </w:p>
        </w:tc>
        <w:tc>
          <w:tcPr>
            <w:tcW w:w="1115" w:type="dxa"/>
            <w:gridSpan w:val="2"/>
            <w:vMerge/>
            <w:tcBorders>
              <w:top w:val="single" w:sz="4" w:space="0" w:color="auto"/>
              <w:left w:val="single" w:sz="4" w:space="0" w:color="auto"/>
              <w:bottom w:val="single" w:sz="4" w:space="0" w:color="auto"/>
              <w:right w:val="single" w:sz="4" w:space="0" w:color="auto"/>
            </w:tcBorders>
            <w:vAlign w:val="center"/>
          </w:tcPr>
          <w:p w14:paraId="1618C67D"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F8359AA" w14:textId="77777777" w:rsidR="000B75A9" w:rsidRDefault="000B75A9">
            <w:pPr>
              <w:widowControl/>
              <w:jc w:val="center"/>
              <w:rPr>
                <w:rFonts w:ascii="宋体" w:hAnsi="宋体" w:cs="宋体" w:hint="eastAsia"/>
                <w:color w:val="000000"/>
                <w:kern w:val="0"/>
                <w:sz w:val="20"/>
                <w:szCs w:val="20"/>
              </w:rPr>
            </w:pPr>
          </w:p>
        </w:tc>
      </w:tr>
      <w:tr w:rsidR="000B75A9" w14:paraId="4CC5EE50" w14:textId="77777777" w:rsidTr="005156B5">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761548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996EB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69" w:type="dxa"/>
            <w:tcBorders>
              <w:top w:val="nil"/>
              <w:left w:val="nil"/>
              <w:bottom w:val="single" w:sz="4" w:space="0" w:color="auto"/>
              <w:right w:val="single" w:sz="4" w:space="0" w:color="auto"/>
            </w:tcBorders>
            <w:shd w:val="clear" w:color="auto" w:fill="auto"/>
            <w:vAlign w:val="center"/>
          </w:tcPr>
          <w:p w14:paraId="1DD40BF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6ADC1DD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发放经费人员数量</w:t>
            </w:r>
          </w:p>
        </w:tc>
        <w:tc>
          <w:tcPr>
            <w:tcW w:w="816" w:type="dxa"/>
            <w:tcBorders>
              <w:top w:val="nil"/>
              <w:left w:val="nil"/>
              <w:bottom w:val="single" w:sz="4" w:space="0" w:color="auto"/>
              <w:right w:val="single" w:sz="4" w:space="0" w:color="auto"/>
            </w:tcBorders>
            <w:shd w:val="clear" w:color="auto" w:fill="auto"/>
            <w:vAlign w:val="center"/>
          </w:tcPr>
          <w:p w14:paraId="19714E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&lt;=4人</w:t>
            </w:r>
          </w:p>
        </w:tc>
        <w:tc>
          <w:tcPr>
            <w:tcW w:w="716" w:type="dxa"/>
            <w:tcBorders>
              <w:top w:val="nil"/>
              <w:left w:val="nil"/>
              <w:bottom w:val="single" w:sz="4" w:space="0" w:color="auto"/>
              <w:right w:val="single" w:sz="4" w:space="0" w:color="auto"/>
            </w:tcBorders>
            <w:shd w:val="clear" w:color="auto" w:fill="auto"/>
            <w:vAlign w:val="center"/>
          </w:tcPr>
          <w:p w14:paraId="2ACCCC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DC85A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A554C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155853E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96D067" w14:textId="77777777" w:rsidR="000B75A9" w:rsidRDefault="000B75A9">
            <w:pPr>
              <w:widowControl/>
              <w:jc w:val="left"/>
              <w:rPr>
                <w:rFonts w:eastAsia="Times New Roman"/>
                <w:kern w:val="0"/>
                <w:sz w:val="20"/>
                <w:szCs w:val="20"/>
              </w:rPr>
            </w:pPr>
          </w:p>
        </w:tc>
      </w:tr>
      <w:tr w:rsidR="000B75A9" w14:paraId="3803D252"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054464E"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C1A16F9"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2FF012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2810A24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补助发放次数</w:t>
            </w:r>
          </w:p>
        </w:tc>
        <w:tc>
          <w:tcPr>
            <w:tcW w:w="816" w:type="dxa"/>
            <w:tcBorders>
              <w:top w:val="nil"/>
              <w:left w:val="nil"/>
              <w:bottom w:val="single" w:sz="4" w:space="0" w:color="auto"/>
              <w:right w:val="single" w:sz="4" w:space="0" w:color="auto"/>
            </w:tcBorders>
            <w:shd w:val="clear" w:color="auto" w:fill="auto"/>
            <w:vAlign w:val="center"/>
          </w:tcPr>
          <w:p w14:paraId="212DFFD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&lt;=7次</w:t>
            </w:r>
          </w:p>
        </w:tc>
        <w:tc>
          <w:tcPr>
            <w:tcW w:w="716" w:type="dxa"/>
            <w:tcBorders>
              <w:top w:val="nil"/>
              <w:left w:val="nil"/>
              <w:bottom w:val="single" w:sz="4" w:space="0" w:color="auto"/>
              <w:right w:val="single" w:sz="4" w:space="0" w:color="auto"/>
            </w:tcBorders>
            <w:shd w:val="clear" w:color="auto" w:fill="auto"/>
            <w:vAlign w:val="center"/>
          </w:tcPr>
          <w:p w14:paraId="7CBBCB1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=7次</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B6B2D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9B254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954EB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9D62986" w14:textId="77777777" w:rsidR="000B75A9" w:rsidRDefault="000B75A9">
            <w:pPr>
              <w:widowControl/>
              <w:jc w:val="left"/>
              <w:rPr>
                <w:rFonts w:eastAsia="Times New Roman"/>
                <w:kern w:val="0"/>
                <w:sz w:val="20"/>
                <w:szCs w:val="20"/>
              </w:rPr>
            </w:pPr>
          </w:p>
        </w:tc>
      </w:tr>
      <w:tr w:rsidR="000B75A9" w14:paraId="546A54DA"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5A86910"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8D3330D"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495A41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26A10B6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运行维护工作正常开展，设备维护维修率</w:t>
            </w:r>
          </w:p>
        </w:tc>
        <w:tc>
          <w:tcPr>
            <w:tcW w:w="816" w:type="dxa"/>
            <w:tcBorders>
              <w:top w:val="nil"/>
              <w:left w:val="nil"/>
              <w:bottom w:val="single" w:sz="4" w:space="0" w:color="auto"/>
              <w:right w:val="single" w:sz="4" w:space="0" w:color="auto"/>
            </w:tcBorders>
            <w:shd w:val="clear" w:color="auto" w:fill="auto"/>
            <w:vAlign w:val="center"/>
          </w:tcPr>
          <w:p w14:paraId="0B3E44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716" w:type="dxa"/>
            <w:tcBorders>
              <w:top w:val="nil"/>
              <w:left w:val="nil"/>
              <w:bottom w:val="single" w:sz="4" w:space="0" w:color="auto"/>
              <w:right w:val="single" w:sz="4" w:space="0" w:color="auto"/>
            </w:tcBorders>
            <w:shd w:val="clear" w:color="auto" w:fill="auto"/>
            <w:vAlign w:val="center"/>
          </w:tcPr>
          <w:p w14:paraId="6EDBBDC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F0BC38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159A64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674DCD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C19B2A" w14:textId="77777777" w:rsidR="000B75A9" w:rsidRDefault="000B75A9">
            <w:pPr>
              <w:widowControl/>
              <w:jc w:val="left"/>
              <w:rPr>
                <w:rFonts w:eastAsia="Times New Roman"/>
                <w:kern w:val="0"/>
                <w:sz w:val="20"/>
                <w:szCs w:val="20"/>
              </w:rPr>
            </w:pPr>
          </w:p>
        </w:tc>
      </w:tr>
      <w:tr w:rsidR="000B75A9" w14:paraId="251E3350"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E460AB0"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014AD19"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244163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7B94553C"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补助发放及时性</w:t>
            </w:r>
          </w:p>
        </w:tc>
        <w:tc>
          <w:tcPr>
            <w:tcW w:w="816" w:type="dxa"/>
            <w:tcBorders>
              <w:top w:val="nil"/>
              <w:left w:val="nil"/>
              <w:bottom w:val="single" w:sz="4" w:space="0" w:color="auto"/>
              <w:right w:val="single" w:sz="4" w:space="0" w:color="auto"/>
            </w:tcBorders>
            <w:shd w:val="clear" w:color="auto" w:fill="auto"/>
            <w:vAlign w:val="center"/>
          </w:tcPr>
          <w:p w14:paraId="0496D02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8BCAE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9799D6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997F85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61F1A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55800D" w14:textId="77777777" w:rsidR="000B75A9" w:rsidRDefault="000B75A9">
            <w:pPr>
              <w:widowControl/>
              <w:jc w:val="left"/>
              <w:rPr>
                <w:rFonts w:eastAsia="Times New Roman"/>
                <w:kern w:val="0"/>
                <w:sz w:val="20"/>
                <w:szCs w:val="20"/>
              </w:rPr>
            </w:pPr>
          </w:p>
        </w:tc>
      </w:tr>
      <w:tr w:rsidR="000B75A9" w14:paraId="14CB7E33"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2A34D93"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DE3AB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69" w:type="dxa"/>
            <w:tcBorders>
              <w:top w:val="nil"/>
              <w:left w:val="nil"/>
              <w:bottom w:val="single" w:sz="4" w:space="0" w:color="auto"/>
              <w:right w:val="single" w:sz="4" w:space="0" w:color="auto"/>
            </w:tcBorders>
            <w:shd w:val="clear" w:color="auto" w:fill="auto"/>
            <w:vAlign w:val="center"/>
          </w:tcPr>
          <w:p w14:paraId="42421E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7D94395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“村村通”运行维护聘用人员人均标准</w:t>
            </w:r>
          </w:p>
        </w:tc>
        <w:tc>
          <w:tcPr>
            <w:tcW w:w="816" w:type="dxa"/>
            <w:tcBorders>
              <w:top w:val="nil"/>
              <w:left w:val="nil"/>
              <w:bottom w:val="single" w:sz="4" w:space="0" w:color="auto"/>
              <w:right w:val="single" w:sz="4" w:space="0" w:color="auto"/>
            </w:tcBorders>
            <w:shd w:val="clear" w:color="auto" w:fill="auto"/>
            <w:vAlign w:val="center"/>
          </w:tcPr>
          <w:p w14:paraId="3A68B1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&lt;=3.63万元</w:t>
            </w:r>
          </w:p>
        </w:tc>
        <w:tc>
          <w:tcPr>
            <w:tcW w:w="716" w:type="dxa"/>
            <w:tcBorders>
              <w:top w:val="nil"/>
              <w:left w:val="nil"/>
              <w:bottom w:val="single" w:sz="4" w:space="0" w:color="auto"/>
              <w:right w:val="single" w:sz="4" w:space="0" w:color="auto"/>
            </w:tcBorders>
            <w:shd w:val="clear" w:color="auto" w:fill="auto"/>
            <w:vAlign w:val="center"/>
          </w:tcPr>
          <w:p w14:paraId="5D5ED4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=3.63万元</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A0C7E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C5A588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61036A2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0CCAC3" w14:textId="77777777" w:rsidR="000B75A9" w:rsidRDefault="000B75A9">
            <w:pPr>
              <w:widowControl/>
              <w:jc w:val="left"/>
              <w:rPr>
                <w:rFonts w:eastAsia="Times New Roman"/>
                <w:kern w:val="0"/>
                <w:sz w:val="20"/>
                <w:szCs w:val="20"/>
              </w:rPr>
            </w:pPr>
          </w:p>
        </w:tc>
      </w:tr>
      <w:tr w:rsidR="000B75A9" w14:paraId="392EEC12"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DB51875"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78279C"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27943C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7CEB6A9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16" w:type="dxa"/>
            <w:tcBorders>
              <w:top w:val="nil"/>
              <w:left w:val="nil"/>
              <w:bottom w:val="single" w:sz="4" w:space="0" w:color="auto"/>
              <w:right w:val="single" w:sz="4" w:space="0" w:color="auto"/>
            </w:tcBorders>
            <w:shd w:val="clear" w:color="auto" w:fill="auto"/>
            <w:vAlign w:val="center"/>
          </w:tcPr>
          <w:p w14:paraId="6E65F3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583020E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96C1AD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34F3F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254C8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8D9F8F" w14:textId="77777777" w:rsidR="000B75A9" w:rsidRDefault="000B75A9">
            <w:pPr>
              <w:widowControl/>
              <w:jc w:val="left"/>
              <w:rPr>
                <w:rFonts w:eastAsia="Times New Roman"/>
                <w:kern w:val="0"/>
                <w:sz w:val="20"/>
                <w:szCs w:val="20"/>
              </w:rPr>
            </w:pPr>
          </w:p>
        </w:tc>
      </w:tr>
      <w:tr w:rsidR="000B75A9" w14:paraId="1899A4E0"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8232E1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8AB904D"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48CBCE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4DBA765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55A22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DE576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170573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72CF48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2ACCE2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A6CBCF3" w14:textId="77777777" w:rsidR="000B75A9" w:rsidRDefault="000B75A9">
            <w:pPr>
              <w:widowControl/>
              <w:jc w:val="left"/>
              <w:rPr>
                <w:rFonts w:eastAsia="Times New Roman"/>
                <w:kern w:val="0"/>
                <w:sz w:val="20"/>
                <w:szCs w:val="20"/>
              </w:rPr>
            </w:pPr>
          </w:p>
        </w:tc>
      </w:tr>
      <w:tr w:rsidR="000B75A9" w14:paraId="4A06EB7E"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5956DCBF"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45F6E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69" w:type="dxa"/>
            <w:tcBorders>
              <w:top w:val="nil"/>
              <w:left w:val="nil"/>
              <w:bottom w:val="single" w:sz="4" w:space="0" w:color="auto"/>
              <w:right w:val="single" w:sz="4" w:space="0" w:color="auto"/>
            </w:tcBorders>
            <w:shd w:val="clear" w:color="auto" w:fill="auto"/>
            <w:vAlign w:val="center"/>
          </w:tcPr>
          <w:p w14:paraId="0C1144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0D78127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269AD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B3ACFD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A44AD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7CB34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69B005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DFF000" w14:textId="77777777" w:rsidR="000B75A9" w:rsidRDefault="000B75A9">
            <w:pPr>
              <w:widowControl/>
              <w:jc w:val="left"/>
              <w:rPr>
                <w:rFonts w:eastAsia="Times New Roman"/>
                <w:kern w:val="0"/>
                <w:sz w:val="20"/>
                <w:szCs w:val="20"/>
              </w:rPr>
            </w:pPr>
          </w:p>
        </w:tc>
      </w:tr>
      <w:tr w:rsidR="000B75A9" w14:paraId="5E93DEEE"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6852328"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A27BF7"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407A82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36F41FC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稳定村村通运行维护人员队伍，提高我县村村通运行维护水平</w:t>
            </w:r>
          </w:p>
        </w:tc>
        <w:tc>
          <w:tcPr>
            <w:tcW w:w="816" w:type="dxa"/>
            <w:tcBorders>
              <w:top w:val="nil"/>
              <w:left w:val="nil"/>
              <w:bottom w:val="single" w:sz="4" w:space="0" w:color="auto"/>
              <w:right w:val="single" w:sz="4" w:space="0" w:color="auto"/>
            </w:tcBorders>
            <w:shd w:val="clear" w:color="auto" w:fill="auto"/>
            <w:vAlign w:val="center"/>
          </w:tcPr>
          <w:p w14:paraId="4E741BF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760AFA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340C3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68CD0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3284E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C499988" w14:textId="77777777" w:rsidR="000B75A9" w:rsidRDefault="000B75A9">
            <w:pPr>
              <w:widowControl/>
              <w:jc w:val="left"/>
              <w:rPr>
                <w:rFonts w:eastAsia="Times New Roman"/>
                <w:kern w:val="0"/>
                <w:sz w:val="20"/>
                <w:szCs w:val="20"/>
              </w:rPr>
            </w:pPr>
          </w:p>
        </w:tc>
      </w:tr>
      <w:tr w:rsidR="000B75A9" w14:paraId="5BF45EEC"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9DC3949"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08E83C8" w14:textId="77777777" w:rsidR="000B75A9" w:rsidRDefault="000B75A9">
            <w:pPr>
              <w:widowControl/>
              <w:jc w:val="left"/>
              <w:rPr>
                <w:rFonts w:ascii="宋体" w:hAnsi="宋体" w:cs="宋体" w:hint="eastAsia"/>
                <w:color w:val="000000"/>
                <w:kern w:val="0"/>
                <w:sz w:val="20"/>
                <w:szCs w:val="20"/>
              </w:rPr>
            </w:pPr>
          </w:p>
        </w:tc>
        <w:tc>
          <w:tcPr>
            <w:tcW w:w="1069" w:type="dxa"/>
            <w:tcBorders>
              <w:top w:val="nil"/>
              <w:left w:val="nil"/>
              <w:bottom w:val="single" w:sz="4" w:space="0" w:color="auto"/>
              <w:right w:val="single" w:sz="4" w:space="0" w:color="auto"/>
            </w:tcBorders>
            <w:shd w:val="clear" w:color="auto" w:fill="auto"/>
            <w:vAlign w:val="center"/>
          </w:tcPr>
          <w:p w14:paraId="366256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w:t>
            </w:r>
            <w:r>
              <w:rPr>
                <w:rFonts w:ascii="宋体" w:hAnsi="宋体" w:cs="宋体" w:hint="eastAsia"/>
                <w:color w:val="000000"/>
                <w:kern w:val="0"/>
                <w:sz w:val="20"/>
                <w:szCs w:val="20"/>
              </w:rPr>
              <w:lastRenderedPageBreak/>
              <w:t>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759BDFA8"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16" w:type="dxa"/>
            <w:tcBorders>
              <w:top w:val="nil"/>
              <w:left w:val="nil"/>
              <w:bottom w:val="single" w:sz="4" w:space="0" w:color="auto"/>
              <w:right w:val="single" w:sz="4" w:space="0" w:color="auto"/>
            </w:tcBorders>
            <w:shd w:val="clear" w:color="auto" w:fill="auto"/>
            <w:vAlign w:val="center"/>
          </w:tcPr>
          <w:p w14:paraId="77E014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A79EFA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62EBB89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815CB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471D98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5709AED" w14:textId="77777777" w:rsidR="000B75A9" w:rsidRDefault="000B75A9">
            <w:pPr>
              <w:widowControl/>
              <w:jc w:val="left"/>
              <w:rPr>
                <w:rFonts w:eastAsia="Times New Roman"/>
                <w:kern w:val="0"/>
                <w:sz w:val="20"/>
                <w:szCs w:val="20"/>
              </w:rPr>
            </w:pPr>
          </w:p>
        </w:tc>
      </w:tr>
      <w:tr w:rsidR="000B75A9" w14:paraId="68B3B891" w14:textId="77777777" w:rsidTr="005156B5">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8EA61FE"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62BE3A7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69" w:type="dxa"/>
            <w:tcBorders>
              <w:top w:val="nil"/>
              <w:left w:val="nil"/>
              <w:bottom w:val="single" w:sz="4" w:space="0" w:color="auto"/>
              <w:right w:val="single" w:sz="4" w:space="0" w:color="auto"/>
            </w:tcBorders>
            <w:shd w:val="clear" w:color="auto" w:fill="auto"/>
            <w:vAlign w:val="center"/>
          </w:tcPr>
          <w:p w14:paraId="36D4F3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28" w:type="dxa"/>
            <w:gridSpan w:val="3"/>
            <w:tcBorders>
              <w:top w:val="single" w:sz="4" w:space="0" w:color="auto"/>
              <w:left w:val="nil"/>
              <w:bottom w:val="single" w:sz="4" w:space="0" w:color="auto"/>
              <w:right w:val="single" w:sz="4" w:space="0" w:color="auto"/>
            </w:tcBorders>
            <w:shd w:val="clear" w:color="auto" w:fill="auto"/>
            <w:noWrap/>
            <w:vAlign w:val="center"/>
          </w:tcPr>
          <w:p w14:paraId="229B637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受益群体满意度（%）</w:t>
            </w:r>
          </w:p>
        </w:tc>
        <w:tc>
          <w:tcPr>
            <w:tcW w:w="816" w:type="dxa"/>
            <w:tcBorders>
              <w:top w:val="nil"/>
              <w:left w:val="nil"/>
              <w:bottom w:val="single" w:sz="4" w:space="0" w:color="auto"/>
              <w:right w:val="single" w:sz="4" w:space="0" w:color="auto"/>
            </w:tcBorders>
            <w:shd w:val="clear" w:color="auto" w:fill="auto"/>
            <w:vAlign w:val="center"/>
          </w:tcPr>
          <w:p w14:paraId="3E427B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1787F5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5E4E4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92711E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AE79BF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566D81" w14:textId="77777777" w:rsidR="000B75A9" w:rsidRDefault="000B75A9">
            <w:pPr>
              <w:widowControl/>
              <w:jc w:val="left"/>
              <w:rPr>
                <w:rFonts w:eastAsia="Times New Roman"/>
                <w:kern w:val="0"/>
                <w:sz w:val="20"/>
                <w:szCs w:val="20"/>
              </w:rPr>
            </w:pPr>
          </w:p>
        </w:tc>
      </w:tr>
      <w:tr w:rsidR="000B75A9" w14:paraId="09C829A1" w14:textId="77777777" w:rsidTr="005156B5">
        <w:trPr>
          <w:trHeight w:val="288"/>
          <w:jc w:val="center"/>
        </w:trPr>
        <w:tc>
          <w:tcPr>
            <w:tcW w:w="596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BC70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528AF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4D979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6609D4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1B3B8C" w14:textId="77777777" w:rsidR="000B75A9" w:rsidRDefault="000B75A9">
            <w:pPr>
              <w:widowControl/>
              <w:jc w:val="left"/>
              <w:rPr>
                <w:rFonts w:eastAsia="Times New Roman"/>
                <w:kern w:val="0"/>
                <w:sz w:val="20"/>
                <w:szCs w:val="20"/>
              </w:rPr>
            </w:pPr>
          </w:p>
        </w:tc>
      </w:tr>
    </w:tbl>
    <w:p w14:paraId="5EF1A8B4"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403"/>
        <w:gridCol w:w="1307"/>
        <w:gridCol w:w="853"/>
        <w:gridCol w:w="716"/>
        <w:gridCol w:w="716"/>
        <w:gridCol w:w="198"/>
        <w:gridCol w:w="331"/>
        <w:gridCol w:w="312"/>
        <w:gridCol w:w="467"/>
        <w:gridCol w:w="449"/>
        <w:gridCol w:w="716"/>
        <w:gridCol w:w="222"/>
      </w:tblGrid>
      <w:tr w:rsidR="000B75A9" w14:paraId="30C65F89" w14:textId="77777777">
        <w:trPr>
          <w:gridAfter w:val="1"/>
          <w:wAfter w:w="222" w:type="dxa"/>
          <w:trHeight w:val="408"/>
          <w:jc w:val="center"/>
        </w:trPr>
        <w:tc>
          <w:tcPr>
            <w:tcW w:w="83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7E1E977"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09212248" w14:textId="77777777">
        <w:trPr>
          <w:gridAfter w:val="1"/>
          <w:wAfter w:w="222" w:type="dxa"/>
          <w:trHeight w:val="288"/>
          <w:jc w:val="center"/>
        </w:trPr>
        <w:tc>
          <w:tcPr>
            <w:tcW w:w="83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54BD4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260EFE5B"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CDEF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1"/>
            <w:tcBorders>
              <w:top w:val="single" w:sz="4" w:space="0" w:color="auto"/>
              <w:left w:val="nil"/>
              <w:bottom w:val="single" w:sz="4" w:space="0" w:color="auto"/>
              <w:right w:val="single" w:sz="4" w:space="0" w:color="auto"/>
            </w:tcBorders>
            <w:shd w:val="clear" w:color="auto" w:fill="auto"/>
            <w:vAlign w:val="center"/>
          </w:tcPr>
          <w:p w14:paraId="6F72E6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昌州财教（2022）72号-2023年度自治区野外文物保护单位看护人员专项补助经费</w:t>
            </w:r>
          </w:p>
        </w:tc>
      </w:tr>
      <w:tr w:rsidR="000B75A9" w14:paraId="5CC9E587" w14:textId="77777777" w:rsidTr="005156B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0B5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79" w:type="dxa"/>
            <w:gridSpan w:val="4"/>
            <w:tcBorders>
              <w:top w:val="single" w:sz="4" w:space="0" w:color="auto"/>
              <w:left w:val="nil"/>
              <w:bottom w:val="single" w:sz="4" w:space="0" w:color="auto"/>
              <w:right w:val="single" w:sz="4" w:space="0" w:color="auto"/>
            </w:tcBorders>
            <w:shd w:val="clear" w:color="auto" w:fill="auto"/>
            <w:vAlign w:val="center"/>
          </w:tcPr>
          <w:p w14:paraId="5587D9F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57C294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75" w:type="dxa"/>
            <w:gridSpan w:val="5"/>
            <w:tcBorders>
              <w:top w:val="single" w:sz="4" w:space="0" w:color="auto"/>
              <w:left w:val="nil"/>
              <w:bottom w:val="single" w:sz="4" w:space="0" w:color="auto"/>
              <w:right w:val="single" w:sz="4" w:space="0" w:color="auto"/>
            </w:tcBorders>
            <w:shd w:val="clear" w:color="auto" w:fill="auto"/>
            <w:vAlign w:val="center"/>
          </w:tcPr>
          <w:p w14:paraId="5ECF96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15287FF9" w14:textId="77777777" w:rsidTr="005156B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774C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403" w:type="dxa"/>
            <w:tcBorders>
              <w:top w:val="single" w:sz="4" w:space="0" w:color="auto"/>
              <w:left w:val="nil"/>
              <w:bottom w:val="single" w:sz="4" w:space="0" w:color="auto"/>
              <w:right w:val="single" w:sz="4" w:space="0" w:color="auto"/>
            </w:tcBorders>
            <w:shd w:val="clear" w:color="auto" w:fill="auto"/>
            <w:vAlign w:val="center"/>
          </w:tcPr>
          <w:p w14:paraId="23BAD5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7" w:type="dxa"/>
            <w:tcBorders>
              <w:top w:val="nil"/>
              <w:left w:val="nil"/>
              <w:bottom w:val="single" w:sz="4" w:space="0" w:color="auto"/>
              <w:right w:val="single" w:sz="4" w:space="0" w:color="auto"/>
            </w:tcBorders>
            <w:shd w:val="clear" w:color="auto" w:fill="auto"/>
            <w:vAlign w:val="center"/>
          </w:tcPr>
          <w:p w14:paraId="519E41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3F4F6A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64BB7B4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765C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2B7C8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F9D6B4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153B7BB2"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DC22163" w14:textId="77777777" w:rsidR="000B75A9" w:rsidRDefault="000B75A9">
            <w:pPr>
              <w:widowControl/>
              <w:jc w:val="left"/>
              <w:rPr>
                <w:rFonts w:ascii="宋体" w:hAnsi="宋体" w:cs="宋体" w:hint="eastAsia"/>
                <w:color w:val="000000"/>
                <w:kern w:val="0"/>
                <w:sz w:val="20"/>
                <w:szCs w:val="20"/>
              </w:rPr>
            </w:pPr>
          </w:p>
        </w:tc>
        <w:tc>
          <w:tcPr>
            <w:tcW w:w="1403" w:type="dxa"/>
            <w:tcBorders>
              <w:top w:val="single" w:sz="4" w:space="0" w:color="auto"/>
              <w:left w:val="nil"/>
              <w:bottom w:val="single" w:sz="4" w:space="0" w:color="auto"/>
              <w:right w:val="single" w:sz="4" w:space="0" w:color="auto"/>
            </w:tcBorders>
            <w:shd w:val="clear" w:color="auto" w:fill="auto"/>
            <w:vAlign w:val="center"/>
          </w:tcPr>
          <w:p w14:paraId="2B87BA1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07" w:type="dxa"/>
            <w:tcBorders>
              <w:top w:val="nil"/>
              <w:left w:val="nil"/>
              <w:bottom w:val="single" w:sz="4" w:space="0" w:color="auto"/>
              <w:right w:val="single" w:sz="4" w:space="0" w:color="auto"/>
            </w:tcBorders>
            <w:shd w:val="clear" w:color="auto" w:fill="auto"/>
            <w:vAlign w:val="center"/>
          </w:tcPr>
          <w:p w14:paraId="10F9F5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6050874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0C61FF8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6942D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D967A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0D923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001CBEA1"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6052432" w14:textId="77777777" w:rsidR="000B75A9" w:rsidRDefault="000B75A9">
            <w:pPr>
              <w:widowControl/>
              <w:jc w:val="left"/>
              <w:rPr>
                <w:rFonts w:ascii="宋体" w:hAnsi="宋体" w:cs="宋体" w:hint="eastAsia"/>
                <w:color w:val="000000"/>
                <w:kern w:val="0"/>
                <w:sz w:val="20"/>
                <w:szCs w:val="20"/>
              </w:rPr>
            </w:pPr>
          </w:p>
        </w:tc>
        <w:tc>
          <w:tcPr>
            <w:tcW w:w="1403" w:type="dxa"/>
            <w:tcBorders>
              <w:top w:val="single" w:sz="4" w:space="0" w:color="auto"/>
              <w:left w:val="nil"/>
              <w:bottom w:val="single" w:sz="4" w:space="0" w:color="auto"/>
              <w:right w:val="single" w:sz="4" w:space="0" w:color="auto"/>
            </w:tcBorders>
            <w:shd w:val="clear" w:color="auto" w:fill="auto"/>
            <w:vAlign w:val="center"/>
          </w:tcPr>
          <w:p w14:paraId="2E4A65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07" w:type="dxa"/>
            <w:tcBorders>
              <w:top w:val="nil"/>
              <w:left w:val="nil"/>
              <w:bottom w:val="single" w:sz="4" w:space="0" w:color="auto"/>
              <w:right w:val="single" w:sz="4" w:space="0" w:color="auto"/>
            </w:tcBorders>
            <w:shd w:val="clear" w:color="auto" w:fill="auto"/>
            <w:vAlign w:val="center"/>
          </w:tcPr>
          <w:p w14:paraId="77213F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518AB0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38.40</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50998DDA" w14:textId="5DF584A2"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38.4</w:t>
            </w:r>
            <w:r w:rsidR="002C0847">
              <w:rPr>
                <w:rFonts w:ascii="宋体" w:hAnsi="宋体" w:cs="宋体" w:hint="eastAsia"/>
                <w:color w:val="000000"/>
                <w:kern w:val="0"/>
                <w:sz w:val="20"/>
                <w:szCs w:val="20"/>
              </w:rPr>
              <w:t>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DE3B9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46018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587A6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AB532EE" w14:textId="77777777" w:rsidTr="005156B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1ED6A7B" w14:textId="77777777" w:rsidR="000B75A9" w:rsidRDefault="000B75A9">
            <w:pPr>
              <w:widowControl/>
              <w:jc w:val="left"/>
              <w:rPr>
                <w:rFonts w:ascii="宋体" w:hAnsi="宋体" w:cs="宋体" w:hint="eastAsia"/>
                <w:color w:val="000000"/>
                <w:kern w:val="0"/>
                <w:sz w:val="20"/>
                <w:szCs w:val="20"/>
              </w:rPr>
            </w:pPr>
          </w:p>
        </w:tc>
        <w:tc>
          <w:tcPr>
            <w:tcW w:w="1403" w:type="dxa"/>
            <w:tcBorders>
              <w:top w:val="single" w:sz="4" w:space="0" w:color="auto"/>
              <w:left w:val="nil"/>
              <w:bottom w:val="single" w:sz="4" w:space="0" w:color="auto"/>
              <w:right w:val="single" w:sz="4" w:space="0" w:color="auto"/>
            </w:tcBorders>
            <w:shd w:val="clear" w:color="auto" w:fill="auto"/>
            <w:vAlign w:val="center"/>
          </w:tcPr>
          <w:p w14:paraId="3C1AEC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307" w:type="dxa"/>
            <w:tcBorders>
              <w:top w:val="nil"/>
              <w:left w:val="nil"/>
              <w:bottom w:val="single" w:sz="4" w:space="0" w:color="auto"/>
              <w:right w:val="single" w:sz="4" w:space="0" w:color="auto"/>
            </w:tcBorders>
            <w:shd w:val="clear" w:color="auto" w:fill="auto"/>
            <w:vAlign w:val="center"/>
          </w:tcPr>
          <w:p w14:paraId="6FFFAD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3EA219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14" w:type="dxa"/>
            <w:gridSpan w:val="2"/>
            <w:tcBorders>
              <w:top w:val="single" w:sz="4" w:space="0" w:color="auto"/>
              <w:left w:val="nil"/>
              <w:bottom w:val="single" w:sz="4" w:space="0" w:color="auto"/>
              <w:right w:val="single" w:sz="4" w:space="0" w:color="auto"/>
            </w:tcBorders>
            <w:shd w:val="clear" w:color="auto" w:fill="auto"/>
            <w:vAlign w:val="center"/>
          </w:tcPr>
          <w:p w14:paraId="6BBE81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670169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52053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43B1C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2B733543" w14:textId="77777777" w:rsidTr="005156B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46FB7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95" w:type="dxa"/>
            <w:gridSpan w:val="5"/>
            <w:tcBorders>
              <w:top w:val="single" w:sz="4" w:space="0" w:color="auto"/>
              <w:left w:val="nil"/>
              <w:bottom w:val="single" w:sz="4" w:space="0" w:color="auto"/>
              <w:right w:val="single" w:sz="4" w:space="0" w:color="auto"/>
            </w:tcBorders>
            <w:shd w:val="clear" w:color="auto" w:fill="auto"/>
            <w:vAlign w:val="center"/>
          </w:tcPr>
          <w:p w14:paraId="5CF160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89" w:type="dxa"/>
            <w:gridSpan w:val="7"/>
            <w:tcBorders>
              <w:top w:val="single" w:sz="4" w:space="0" w:color="auto"/>
              <w:left w:val="nil"/>
              <w:bottom w:val="single" w:sz="4" w:space="0" w:color="auto"/>
              <w:right w:val="single" w:sz="4" w:space="0" w:color="auto"/>
            </w:tcBorders>
            <w:shd w:val="clear" w:color="auto" w:fill="auto"/>
            <w:vAlign w:val="center"/>
          </w:tcPr>
          <w:p w14:paraId="33219C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0C4C3FAD" w14:textId="77777777" w:rsidTr="005156B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7DCF1D28" w14:textId="77777777" w:rsidR="000B75A9" w:rsidRDefault="000B75A9">
            <w:pPr>
              <w:widowControl/>
              <w:jc w:val="left"/>
              <w:rPr>
                <w:rFonts w:ascii="宋体" w:hAnsi="宋体" w:cs="宋体" w:hint="eastAsia"/>
                <w:color w:val="000000"/>
                <w:kern w:val="0"/>
                <w:sz w:val="20"/>
                <w:szCs w:val="20"/>
              </w:rPr>
            </w:pPr>
          </w:p>
        </w:tc>
        <w:tc>
          <w:tcPr>
            <w:tcW w:w="4695" w:type="dxa"/>
            <w:gridSpan w:val="5"/>
            <w:tcBorders>
              <w:top w:val="single" w:sz="4" w:space="0" w:color="auto"/>
              <w:left w:val="nil"/>
              <w:bottom w:val="single" w:sz="4" w:space="0" w:color="auto"/>
              <w:right w:val="single" w:sz="4" w:space="0" w:color="auto"/>
            </w:tcBorders>
            <w:shd w:val="clear" w:color="auto" w:fill="auto"/>
          </w:tcPr>
          <w:p w14:paraId="0D9E953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用于聘用16人对全县6处区级文物保护进行看护，日常巡查。项目实施后，提高巡查看护工作积极性，能够最大限度减少破坏、盗挖、盗掘等涉及文物违法案件发生，有效保障文物及相关设施安全，营造社会公众参与文物保护的良好社会氛围。</w:t>
            </w:r>
          </w:p>
        </w:tc>
        <w:tc>
          <w:tcPr>
            <w:tcW w:w="3189" w:type="dxa"/>
            <w:gridSpan w:val="7"/>
            <w:tcBorders>
              <w:top w:val="single" w:sz="4" w:space="0" w:color="auto"/>
              <w:left w:val="nil"/>
              <w:bottom w:val="single" w:sz="4" w:space="0" w:color="auto"/>
              <w:right w:val="single" w:sz="4" w:space="0" w:color="auto"/>
            </w:tcBorders>
            <w:shd w:val="clear" w:color="auto" w:fill="auto"/>
          </w:tcPr>
          <w:p w14:paraId="17CF71C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用于聘用16人对全县6处区级文物保护进行看护，日常巡查，共计38.4万元。项目实施后，提高巡查看护工作积极性，能够最大限度减少破坏、盗挖、盗掘等涉及文物违法案件发生，有效保障文物及相关设施安全，营造社会公众参与文物保护的良好社会氛围。</w:t>
            </w:r>
          </w:p>
        </w:tc>
      </w:tr>
      <w:tr w:rsidR="000B75A9" w14:paraId="4484C032" w14:textId="77777777" w:rsidTr="005156B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43390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94181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03" w:type="dxa"/>
            <w:vMerge w:val="restart"/>
            <w:tcBorders>
              <w:top w:val="nil"/>
              <w:left w:val="single" w:sz="4" w:space="0" w:color="auto"/>
              <w:bottom w:val="single" w:sz="4" w:space="0" w:color="auto"/>
              <w:right w:val="single" w:sz="4" w:space="0" w:color="auto"/>
            </w:tcBorders>
            <w:shd w:val="clear" w:color="auto" w:fill="auto"/>
            <w:vAlign w:val="center"/>
          </w:tcPr>
          <w:p w14:paraId="511D90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40685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FEEAA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220202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1DC6B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5D36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FD7B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50A2085F" w14:textId="77777777" w:rsidTr="005156B5">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33CE16E1"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45091FB" w14:textId="77777777" w:rsidR="000B75A9" w:rsidRDefault="000B75A9">
            <w:pPr>
              <w:widowControl/>
              <w:jc w:val="left"/>
              <w:rPr>
                <w:rFonts w:ascii="宋体" w:hAnsi="宋体" w:cs="宋体" w:hint="eastAsia"/>
                <w:color w:val="000000"/>
                <w:kern w:val="0"/>
                <w:sz w:val="20"/>
                <w:szCs w:val="20"/>
              </w:rPr>
            </w:pPr>
          </w:p>
        </w:tc>
        <w:tc>
          <w:tcPr>
            <w:tcW w:w="1403" w:type="dxa"/>
            <w:vMerge/>
            <w:tcBorders>
              <w:top w:val="nil"/>
              <w:left w:val="single" w:sz="4" w:space="0" w:color="auto"/>
              <w:bottom w:val="single" w:sz="4" w:space="0" w:color="auto"/>
              <w:right w:val="single" w:sz="4" w:space="0" w:color="auto"/>
            </w:tcBorders>
            <w:vAlign w:val="center"/>
          </w:tcPr>
          <w:p w14:paraId="21FCEE4D" w14:textId="77777777" w:rsidR="000B75A9" w:rsidRDefault="000B75A9">
            <w:pPr>
              <w:widowControl/>
              <w:jc w:val="left"/>
              <w:rPr>
                <w:rFonts w:ascii="宋体" w:hAnsi="宋体" w:cs="宋体" w:hint="eastAsia"/>
                <w:color w:val="000000"/>
                <w:kern w:val="0"/>
                <w:sz w:val="20"/>
                <w:szCs w:val="20"/>
              </w:rPr>
            </w:pPr>
          </w:p>
        </w:tc>
        <w:tc>
          <w:tcPr>
            <w:tcW w:w="2160" w:type="dxa"/>
            <w:gridSpan w:val="2"/>
            <w:vMerge/>
            <w:tcBorders>
              <w:top w:val="single" w:sz="4" w:space="0" w:color="auto"/>
              <w:left w:val="single" w:sz="4" w:space="0" w:color="auto"/>
              <w:bottom w:val="single" w:sz="4" w:space="0" w:color="auto"/>
              <w:right w:val="single" w:sz="4" w:space="0" w:color="auto"/>
            </w:tcBorders>
            <w:vAlign w:val="center"/>
          </w:tcPr>
          <w:p w14:paraId="7F4EC893" w14:textId="77777777" w:rsidR="000B75A9" w:rsidRDefault="000B75A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C71AFFC" w14:textId="77777777" w:rsidR="000B75A9" w:rsidRDefault="000B75A9">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0078FE57" w14:textId="77777777" w:rsidR="000B75A9" w:rsidRDefault="000B75A9">
            <w:pPr>
              <w:widowControl/>
              <w:jc w:val="left"/>
              <w:rPr>
                <w:rFonts w:ascii="宋体" w:hAnsi="宋体" w:cs="宋体" w:hint="eastAsia"/>
                <w:color w:val="000000"/>
                <w:kern w:val="0"/>
                <w:sz w:val="20"/>
                <w:szCs w:val="20"/>
              </w:rPr>
            </w:pPr>
          </w:p>
        </w:tc>
        <w:tc>
          <w:tcPr>
            <w:tcW w:w="529" w:type="dxa"/>
            <w:gridSpan w:val="2"/>
            <w:vMerge/>
            <w:tcBorders>
              <w:top w:val="single" w:sz="4" w:space="0" w:color="auto"/>
              <w:left w:val="single" w:sz="4" w:space="0" w:color="auto"/>
              <w:bottom w:val="single" w:sz="4" w:space="0" w:color="auto"/>
              <w:right w:val="single" w:sz="4" w:space="0" w:color="auto"/>
            </w:tcBorders>
            <w:vAlign w:val="center"/>
          </w:tcPr>
          <w:p w14:paraId="3CC1EE07" w14:textId="77777777" w:rsidR="000B75A9" w:rsidRDefault="000B75A9">
            <w:pPr>
              <w:widowControl/>
              <w:jc w:val="left"/>
              <w:rPr>
                <w:rFonts w:ascii="宋体" w:hAnsi="宋体" w:cs="宋体" w:hint="eastAsia"/>
                <w:color w:val="000000"/>
                <w:kern w:val="0"/>
                <w:sz w:val="20"/>
                <w:szCs w:val="20"/>
              </w:rPr>
            </w:pPr>
          </w:p>
        </w:tc>
        <w:tc>
          <w:tcPr>
            <w:tcW w:w="779" w:type="dxa"/>
            <w:gridSpan w:val="2"/>
            <w:vMerge/>
            <w:tcBorders>
              <w:top w:val="single" w:sz="4" w:space="0" w:color="auto"/>
              <w:left w:val="single" w:sz="4" w:space="0" w:color="auto"/>
              <w:bottom w:val="single" w:sz="4" w:space="0" w:color="auto"/>
              <w:right w:val="single" w:sz="4" w:space="0" w:color="auto"/>
            </w:tcBorders>
            <w:vAlign w:val="center"/>
          </w:tcPr>
          <w:p w14:paraId="76D552A4" w14:textId="77777777" w:rsidR="000B75A9" w:rsidRDefault="000B75A9">
            <w:pPr>
              <w:widowControl/>
              <w:jc w:val="left"/>
              <w:rPr>
                <w:rFonts w:ascii="宋体" w:hAnsi="宋体" w:cs="宋体" w:hint="eastAsia"/>
                <w:color w:val="000000"/>
                <w:kern w:val="0"/>
                <w:sz w:val="20"/>
                <w:szCs w:val="20"/>
              </w:rPr>
            </w:pPr>
          </w:p>
        </w:tc>
        <w:tc>
          <w:tcPr>
            <w:tcW w:w="1165" w:type="dxa"/>
            <w:gridSpan w:val="2"/>
            <w:vMerge/>
            <w:tcBorders>
              <w:top w:val="single" w:sz="4" w:space="0" w:color="auto"/>
              <w:left w:val="single" w:sz="4" w:space="0" w:color="auto"/>
              <w:bottom w:val="single" w:sz="4" w:space="0" w:color="auto"/>
              <w:right w:val="single" w:sz="4" w:space="0" w:color="auto"/>
            </w:tcBorders>
            <w:vAlign w:val="center"/>
          </w:tcPr>
          <w:p w14:paraId="70D0498C"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1A27653" w14:textId="77777777" w:rsidR="000B75A9" w:rsidRDefault="000B75A9">
            <w:pPr>
              <w:widowControl/>
              <w:jc w:val="center"/>
              <w:rPr>
                <w:rFonts w:ascii="宋体" w:hAnsi="宋体" w:cs="宋体" w:hint="eastAsia"/>
                <w:color w:val="000000"/>
                <w:kern w:val="0"/>
                <w:sz w:val="20"/>
                <w:szCs w:val="20"/>
              </w:rPr>
            </w:pPr>
          </w:p>
        </w:tc>
      </w:tr>
      <w:tr w:rsidR="000B75A9" w14:paraId="318A4090" w14:textId="77777777" w:rsidTr="005156B5">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328038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w:t>
            </w:r>
            <w:r>
              <w:rPr>
                <w:rFonts w:ascii="宋体" w:hAnsi="宋体" w:cs="宋体" w:hint="eastAsia"/>
                <w:color w:val="000000"/>
                <w:kern w:val="0"/>
                <w:sz w:val="20"/>
                <w:szCs w:val="20"/>
              </w:rPr>
              <w:lastRenderedPageBreak/>
              <w:t>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11BF6E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403" w:type="dxa"/>
            <w:tcBorders>
              <w:top w:val="nil"/>
              <w:left w:val="nil"/>
              <w:bottom w:val="single" w:sz="4" w:space="0" w:color="auto"/>
              <w:right w:val="single" w:sz="4" w:space="0" w:color="auto"/>
            </w:tcBorders>
            <w:shd w:val="clear" w:color="auto" w:fill="auto"/>
            <w:vAlign w:val="center"/>
          </w:tcPr>
          <w:p w14:paraId="08DC0A3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7C806A9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自治州野外文物保护单位数量</w:t>
            </w:r>
          </w:p>
        </w:tc>
        <w:tc>
          <w:tcPr>
            <w:tcW w:w="716" w:type="dxa"/>
            <w:tcBorders>
              <w:top w:val="nil"/>
              <w:left w:val="nil"/>
              <w:bottom w:val="single" w:sz="4" w:space="0" w:color="auto"/>
              <w:right w:val="single" w:sz="4" w:space="0" w:color="auto"/>
            </w:tcBorders>
            <w:shd w:val="clear" w:color="auto" w:fill="auto"/>
            <w:vAlign w:val="center"/>
          </w:tcPr>
          <w:p w14:paraId="658727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=6处</w:t>
            </w:r>
          </w:p>
        </w:tc>
        <w:tc>
          <w:tcPr>
            <w:tcW w:w="716" w:type="dxa"/>
            <w:tcBorders>
              <w:top w:val="nil"/>
              <w:left w:val="nil"/>
              <w:bottom w:val="single" w:sz="4" w:space="0" w:color="auto"/>
              <w:right w:val="single" w:sz="4" w:space="0" w:color="auto"/>
            </w:tcBorders>
            <w:shd w:val="clear" w:color="auto" w:fill="auto"/>
            <w:vAlign w:val="center"/>
          </w:tcPr>
          <w:p w14:paraId="0D0946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=6处</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7DEA6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739CAE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5CCC44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6D4203" w14:textId="77777777" w:rsidR="000B75A9" w:rsidRDefault="000B75A9">
            <w:pPr>
              <w:widowControl/>
              <w:jc w:val="left"/>
              <w:rPr>
                <w:rFonts w:eastAsia="Times New Roman"/>
                <w:kern w:val="0"/>
                <w:sz w:val="20"/>
                <w:szCs w:val="20"/>
              </w:rPr>
            </w:pPr>
          </w:p>
        </w:tc>
      </w:tr>
      <w:tr w:rsidR="000B75A9" w14:paraId="1A82EDFD"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DB9521"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F4CB09"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5B1DED0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261A76A4"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补助人员数</w:t>
            </w:r>
          </w:p>
        </w:tc>
        <w:tc>
          <w:tcPr>
            <w:tcW w:w="716" w:type="dxa"/>
            <w:tcBorders>
              <w:top w:val="nil"/>
              <w:left w:val="nil"/>
              <w:bottom w:val="single" w:sz="4" w:space="0" w:color="auto"/>
              <w:right w:val="single" w:sz="4" w:space="0" w:color="auto"/>
            </w:tcBorders>
            <w:shd w:val="clear" w:color="auto" w:fill="auto"/>
            <w:vAlign w:val="center"/>
          </w:tcPr>
          <w:p w14:paraId="604630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716" w:type="dxa"/>
            <w:tcBorders>
              <w:top w:val="nil"/>
              <w:left w:val="nil"/>
              <w:bottom w:val="single" w:sz="4" w:space="0" w:color="auto"/>
              <w:right w:val="single" w:sz="4" w:space="0" w:color="auto"/>
            </w:tcBorders>
            <w:shd w:val="clear" w:color="auto" w:fill="auto"/>
            <w:vAlign w:val="center"/>
          </w:tcPr>
          <w:p w14:paraId="7FB788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=16人</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EF706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25BFE3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4D82425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3828D3" w14:textId="77777777" w:rsidR="000B75A9" w:rsidRDefault="000B75A9">
            <w:pPr>
              <w:widowControl/>
              <w:jc w:val="left"/>
              <w:rPr>
                <w:rFonts w:eastAsia="Times New Roman"/>
                <w:kern w:val="0"/>
                <w:sz w:val="20"/>
                <w:szCs w:val="20"/>
              </w:rPr>
            </w:pPr>
          </w:p>
        </w:tc>
      </w:tr>
      <w:tr w:rsidR="000B75A9" w14:paraId="4F402A32"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F0B36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1ECACF"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54574B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340A9B6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完成6处文物遗址点</w:t>
            </w:r>
            <w:r>
              <w:rPr>
                <w:rFonts w:ascii="宋体" w:hAnsi="宋体" w:cs="宋体" w:hint="eastAsia"/>
                <w:color w:val="000000"/>
                <w:kern w:val="0"/>
                <w:sz w:val="20"/>
                <w:szCs w:val="20"/>
              </w:rPr>
              <w:lastRenderedPageBreak/>
              <w:t>看护，确保文物遗址点无破坏</w:t>
            </w:r>
          </w:p>
        </w:tc>
        <w:tc>
          <w:tcPr>
            <w:tcW w:w="716" w:type="dxa"/>
            <w:tcBorders>
              <w:top w:val="nil"/>
              <w:left w:val="nil"/>
              <w:bottom w:val="single" w:sz="4" w:space="0" w:color="auto"/>
              <w:right w:val="single" w:sz="4" w:space="0" w:color="auto"/>
            </w:tcBorders>
            <w:shd w:val="clear" w:color="auto" w:fill="auto"/>
            <w:vAlign w:val="center"/>
          </w:tcPr>
          <w:p w14:paraId="15F963C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=100%</w:t>
            </w:r>
          </w:p>
        </w:tc>
        <w:tc>
          <w:tcPr>
            <w:tcW w:w="716" w:type="dxa"/>
            <w:tcBorders>
              <w:top w:val="nil"/>
              <w:left w:val="nil"/>
              <w:bottom w:val="single" w:sz="4" w:space="0" w:color="auto"/>
              <w:right w:val="single" w:sz="4" w:space="0" w:color="auto"/>
            </w:tcBorders>
            <w:shd w:val="clear" w:color="auto" w:fill="auto"/>
            <w:vAlign w:val="center"/>
          </w:tcPr>
          <w:p w14:paraId="1B750E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74B641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F04AB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413818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1B3800" w14:textId="77777777" w:rsidR="000B75A9" w:rsidRDefault="000B75A9">
            <w:pPr>
              <w:widowControl/>
              <w:jc w:val="left"/>
              <w:rPr>
                <w:rFonts w:eastAsia="Times New Roman"/>
                <w:kern w:val="0"/>
                <w:sz w:val="20"/>
                <w:szCs w:val="20"/>
              </w:rPr>
            </w:pPr>
          </w:p>
        </w:tc>
      </w:tr>
      <w:tr w:rsidR="000B75A9" w14:paraId="1DEA8BDD"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9FA3F7"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66238D5"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612B38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5217907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聘用人员工资发放时间</w:t>
            </w:r>
          </w:p>
        </w:tc>
        <w:tc>
          <w:tcPr>
            <w:tcW w:w="716" w:type="dxa"/>
            <w:tcBorders>
              <w:top w:val="nil"/>
              <w:left w:val="nil"/>
              <w:bottom w:val="single" w:sz="4" w:space="0" w:color="auto"/>
              <w:right w:val="single" w:sz="4" w:space="0" w:color="auto"/>
            </w:tcBorders>
            <w:shd w:val="clear" w:color="auto" w:fill="auto"/>
            <w:vAlign w:val="center"/>
          </w:tcPr>
          <w:p w14:paraId="6D0DBE7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=2023年上半年</w:t>
            </w:r>
          </w:p>
        </w:tc>
        <w:tc>
          <w:tcPr>
            <w:tcW w:w="716" w:type="dxa"/>
            <w:tcBorders>
              <w:top w:val="nil"/>
              <w:left w:val="nil"/>
              <w:bottom w:val="single" w:sz="4" w:space="0" w:color="auto"/>
              <w:right w:val="single" w:sz="4" w:space="0" w:color="auto"/>
            </w:tcBorders>
            <w:shd w:val="clear" w:color="auto" w:fill="auto"/>
            <w:vAlign w:val="center"/>
          </w:tcPr>
          <w:p w14:paraId="435156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=2023年上半年</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2778E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5F99382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140C9A5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890751" w14:textId="77777777" w:rsidR="000B75A9" w:rsidRDefault="000B75A9">
            <w:pPr>
              <w:widowControl/>
              <w:jc w:val="left"/>
              <w:rPr>
                <w:rFonts w:eastAsia="Times New Roman"/>
                <w:kern w:val="0"/>
                <w:sz w:val="20"/>
                <w:szCs w:val="20"/>
              </w:rPr>
            </w:pPr>
          </w:p>
        </w:tc>
      </w:tr>
      <w:tr w:rsidR="000B75A9" w14:paraId="52CC907B"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A04642B"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5839905"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44920E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32494BE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补助发放及时性</w:t>
            </w:r>
          </w:p>
        </w:tc>
        <w:tc>
          <w:tcPr>
            <w:tcW w:w="716" w:type="dxa"/>
            <w:tcBorders>
              <w:top w:val="nil"/>
              <w:left w:val="nil"/>
              <w:bottom w:val="single" w:sz="4" w:space="0" w:color="auto"/>
              <w:right w:val="single" w:sz="4" w:space="0" w:color="auto"/>
            </w:tcBorders>
            <w:shd w:val="clear" w:color="auto" w:fill="auto"/>
            <w:vAlign w:val="center"/>
          </w:tcPr>
          <w:p w14:paraId="40F297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5A99E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72AC3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E92ED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75AD94B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2E6B06" w14:textId="77777777" w:rsidR="000B75A9" w:rsidRDefault="000B75A9">
            <w:pPr>
              <w:widowControl/>
              <w:jc w:val="left"/>
              <w:rPr>
                <w:rFonts w:eastAsia="Times New Roman"/>
                <w:kern w:val="0"/>
                <w:sz w:val="20"/>
                <w:szCs w:val="20"/>
              </w:rPr>
            </w:pPr>
          </w:p>
        </w:tc>
      </w:tr>
      <w:tr w:rsidR="000B75A9" w14:paraId="0C7CBE87"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CCFAD95"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642DA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03" w:type="dxa"/>
            <w:tcBorders>
              <w:top w:val="nil"/>
              <w:left w:val="nil"/>
              <w:bottom w:val="single" w:sz="4" w:space="0" w:color="auto"/>
              <w:right w:val="single" w:sz="4" w:space="0" w:color="auto"/>
            </w:tcBorders>
            <w:shd w:val="clear" w:color="auto" w:fill="auto"/>
            <w:vAlign w:val="center"/>
          </w:tcPr>
          <w:p w14:paraId="1DB277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6299EF3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确保野外看护员专项生活补助经费</w:t>
            </w:r>
          </w:p>
        </w:tc>
        <w:tc>
          <w:tcPr>
            <w:tcW w:w="716" w:type="dxa"/>
            <w:tcBorders>
              <w:top w:val="nil"/>
              <w:left w:val="nil"/>
              <w:bottom w:val="single" w:sz="4" w:space="0" w:color="auto"/>
              <w:right w:val="single" w:sz="4" w:space="0" w:color="auto"/>
            </w:tcBorders>
            <w:shd w:val="clear" w:color="auto" w:fill="auto"/>
            <w:vAlign w:val="center"/>
          </w:tcPr>
          <w:p w14:paraId="467A24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=2.40万元</w:t>
            </w:r>
          </w:p>
        </w:tc>
        <w:tc>
          <w:tcPr>
            <w:tcW w:w="716" w:type="dxa"/>
            <w:tcBorders>
              <w:top w:val="nil"/>
              <w:left w:val="nil"/>
              <w:bottom w:val="single" w:sz="4" w:space="0" w:color="auto"/>
              <w:right w:val="single" w:sz="4" w:space="0" w:color="auto"/>
            </w:tcBorders>
            <w:shd w:val="clear" w:color="auto" w:fill="auto"/>
            <w:vAlign w:val="center"/>
          </w:tcPr>
          <w:p w14:paraId="56E201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=2.4万元</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376AB8B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43DD9C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23D8FD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90CFB2" w14:textId="77777777" w:rsidR="000B75A9" w:rsidRDefault="000B75A9">
            <w:pPr>
              <w:widowControl/>
              <w:jc w:val="left"/>
              <w:rPr>
                <w:rFonts w:eastAsia="Times New Roman"/>
                <w:kern w:val="0"/>
                <w:sz w:val="20"/>
                <w:szCs w:val="20"/>
              </w:rPr>
            </w:pPr>
          </w:p>
        </w:tc>
      </w:tr>
      <w:tr w:rsidR="000B75A9" w14:paraId="02C9C5A2"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A5F2DF"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16326D6"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53D5A0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458305B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E7FFBA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EE50C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419BF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7AC55A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001BBB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071BFE" w14:textId="77777777" w:rsidR="000B75A9" w:rsidRDefault="000B75A9">
            <w:pPr>
              <w:widowControl/>
              <w:jc w:val="left"/>
              <w:rPr>
                <w:rFonts w:eastAsia="Times New Roman"/>
                <w:kern w:val="0"/>
                <w:sz w:val="20"/>
                <w:szCs w:val="20"/>
              </w:rPr>
            </w:pPr>
          </w:p>
        </w:tc>
      </w:tr>
      <w:tr w:rsidR="000B75A9" w14:paraId="3A6C0CA4"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AF7800"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9B488F"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473B550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4A3A3839"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68BC9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BBE622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41C881E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42B7D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53771B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73896E" w14:textId="77777777" w:rsidR="000B75A9" w:rsidRDefault="000B75A9">
            <w:pPr>
              <w:widowControl/>
              <w:jc w:val="left"/>
              <w:rPr>
                <w:rFonts w:eastAsia="Times New Roman"/>
                <w:kern w:val="0"/>
                <w:sz w:val="20"/>
                <w:szCs w:val="20"/>
              </w:rPr>
            </w:pPr>
          </w:p>
        </w:tc>
      </w:tr>
      <w:tr w:rsidR="000B75A9" w14:paraId="7660D103"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E2DB496" w14:textId="77777777" w:rsidR="000B75A9" w:rsidRDefault="000B75A9">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75C3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03" w:type="dxa"/>
            <w:tcBorders>
              <w:top w:val="nil"/>
              <w:left w:val="nil"/>
              <w:bottom w:val="single" w:sz="4" w:space="0" w:color="auto"/>
              <w:right w:val="single" w:sz="4" w:space="0" w:color="auto"/>
            </w:tcBorders>
            <w:shd w:val="clear" w:color="auto" w:fill="auto"/>
            <w:vAlign w:val="center"/>
          </w:tcPr>
          <w:p w14:paraId="32D9B3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64BFAA5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7F5EB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05759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5200F8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A53EF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511A2C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3A29C1" w14:textId="77777777" w:rsidR="000B75A9" w:rsidRDefault="000B75A9">
            <w:pPr>
              <w:widowControl/>
              <w:jc w:val="left"/>
              <w:rPr>
                <w:rFonts w:eastAsia="Times New Roman"/>
                <w:kern w:val="0"/>
                <w:sz w:val="20"/>
                <w:szCs w:val="20"/>
              </w:rPr>
            </w:pPr>
          </w:p>
        </w:tc>
      </w:tr>
      <w:tr w:rsidR="000B75A9" w14:paraId="3CC49049"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B3F62B0"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9B9EADB"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7C73A33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7B49055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提示社会公众文物保护意识，发挥文物传承和发扬历史文化的作用，保护文物安全</w:t>
            </w:r>
          </w:p>
        </w:tc>
        <w:tc>
          <w:tcPr>
            <w:tcW w:w="716" w:type="dxa"/>
            <w:tcBorders>
              <w:top w:val="nil"/>
              <w:left w:val="nil"/>
              <w:bottom w:val="single" w:sz="4" w:space="0" w:color="auto"/>
              <w:right w:val="single" w:sz="4" w:space="0" w:color="auto"/>
            </w:tcBorders>
            <w:shd w:val="clear" w:color="auto" w:fill="auto"/>
            <w:vAlign w:val="center"/>
          </w:tcPr>
          <w:p w14:paraId="3B5DBE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167472D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C66327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7A9E37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5B87C1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09606B" w14:textId="77777777" w:rsidR="000B75A9" w:rsidRDefault="000B75A9">
            <w:pPr>
              <w:widowControl/>
              <w:jc w:val="left"/>
              <w:rPr>
                <w:rFonts w:eastAsia="Times New Roman"/>
                <w:kern w:val="0"/>
                <w:sz w:val="20"/>
                <w:szCs w:val="20"/>
              </w:rPr>
            </w:pPr>
          </w:p>
        </w:tc>
      </w:tr>
      <w:tr w:rsidR="000B75A9" w14:paraId="5ADA4915"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BE008D4" w14:textId="77777777" w:rsidR="000B75A9" w:rsidRDefault="000B75A9">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CBF825C" w14:textId="77777777" w:rsidR="000B75A9" w:rsidRDefault="000B75A9">
            <w:pPr>
              <w:widowControl/>
              <w:jc w:val="left"/>
              <w:rPr>
                <w:rFonts w:ascii="宋体" w:hAnsi="宋体" w:cs="宋体" w:hint="eastAsia"/>
                <w:color w:val="000000"/>
                <w:kern w:val="0"/>
                <w:sz w:val="20"/>
                <w:szCs w:val="20"/>
              </w:rPr>
            </w:pPr>
          </w:p>
        </w:tc>
        <w:tc>
          <w:tcPr>
            <w:tcW w:w="1403" w:type="dxa"/>
            <w:tcBorders>
              <w:top w:val="nil"/>
              <w:left w:val="nil"/>
              <w:bottom w:val="single" w:sz="4" w:space="0" w:color="auto"/>
              <w:right w:val="single" w:sz="4" w:space="0" w:color="auto"/>
            </w:tcBorders>
            <w:shd w:val="clear" w:color="auto" w:fill="auto"/>
            <w:vAlign w:val="center"/>
          </w:tcPr>
          <w:p w14:paraId="19F8D8F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7AA94C6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对文物保护范围有效保护</w:t>
            </w:r>
          </w:p>
        </w:tc>
        <w:tc>
          <w:tcPr>
            <w:tcW w:w="716" w:type="dxa"/>
            <w:tcBorders>
              <w:top w:val="nil"/>
              <w:left w:val="nil"/>
              <w:bottom w:val="single" w:sz="4" w:space="0" w:color="auto"/>
              <w:right w:val="single" w:sz="4" w:space="0" w:color="auto"/>
            </w:tcBorders>
            <w:shd w:val="clear" w:color="auto" w:fill="auto"/>
            <w:vAlign w:val="center"/>
          </w:tcPr>
          <w:p w14:paraId="4BE429B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716" w:type="dxa"/>
            <w:tcBorders>
              <w:top w:val="nil"/>
              <w:left w:val="nil"/>
              <w:bottom w:val="single" w:sz="4" w:space="0" w:color="auto"/>
              <w:right w:val="single" w:sz="4" w:space="0" w:color="auto"/>
            </w:tcBorders>
            <w:shd w:val="clear" w:color="auto" w:fill="auto"/>
            <w:vAlign w:val="center"/>
          </w:tcPr>
          <w:p w14:paraId="0B210A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D96F3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73031A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59174AF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A48048" w14:textId="77777777" w:rsidR="000B75A9" w:rsidRDefault="000B75A9">
            <w:pPr>
              <w:widowControl/>
              <w:jc w:val="left"/>
              <w:rPr>
                <w:rFonts w:eastAsia="Times New Roman"/>
                <w:kern w:val="0"/>
                <w:sz w:val="20"/>
                <w:szCs w:val="20"/>
              </w:rPr>
            </w:pPr>
          </w:p>
        </w:tc>
      </w:tr>
      <w:tr w:rsidR="000B75A9" w14:paraId="3D48393B" w14:textId="77777777" w:rsidTr="005156B5">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3329F72" w14:textId="77777777" w:rsidR="000B75A9" w:rsidRDefault="000B75A9">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481B92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03" w:type="dxa"/>
            <w:tcBorders>
              <w:top w:val="nil"/>
              <w:left w:val="nil"/>
              <w:bottom w:val="single" w:sz="4" w:space="0" w:color="auto"/>
              <w:right w:val="single" w:sz="4" w:space="0" w:color="auto"/>
            </w:tcBorders>
            <w:shd w:val="clear" w:color="auto" w:fill="auto"/>
            <w:vAlign w:val="center"/>
          </w:tcPr>
          <w:p w14:paraId="64D80F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tcPr>
          <w:p w14:paraId="4FE071F1"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管理人员对文物管护满意度</w:t>
            </w:r>
          </w:p>
        </w:tc>
        <w:tc>
          <w:tcPr>
            <w:tcW w:w="716" w:type="dxa"/>
            <w:tcBorders>
              <w:top w:val="nil"/>
              <w:left w:val="nil"/>
              <w:bottom w:val="single" w:sz="4" w:space="0" w:color="auto"/>
              <w:right w:val="single" w:sz="4" w:space="0" w:color="auto"/>
            </w:tcBorders>
            <w:shd w:val="clear" w:color="auto" w:fill="auto"/>
            <w:vAlign w:val="center"/>
          </w:tcPr>
          <w:p w14:paraId="708011C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7C37CA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036DDD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28E665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29DC012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24F7ED" w14:textId="77777777" w:rsidR="000B75A9" w:rsidRDefault="000B75A9">
            <w:pPr>
              <w:widowControl/>
              <w:jc w:val="left"/>
              <w:rPr>
                <w:rFonts w:eastAsia="Times New Roman"/>
                <w:kern w:val="0"/>
                <w:sz w:val="20"/>
                <w:szCs w:val="20"/>
              </w:rPr>
            </w:pPr>
          </w:p>
        </w:tc>
      </w:tr>
      <w:tr w:rsidR="000B75A9" w14:paraId="398C8025" w14:textId="77777777" w:rsidTr="005156B5">
        <w:trPr>
          <w:trHeight w:val="288"/>
          <w:jc w:val="center"/>
        </w:trPr>
        <w:tc>
          <w:tcPr>
            <w:tcW w:w="58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6C8694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9" w:type="dxa"/>
            <w:gridSpan w:val="2"/>
            <w:tcBorders>
              <w:top w:val="single" w:sz="4" w:space="0" w:color="auto"/>
              <w:left w:val="nil"/>
              <w:bottom w:val="single" w:sz="4" w:space="0" w:color="auto"/>
              <w:right w:val="single" w:sz="4" w:space="0" w:color="auto"/>
            </w:tcBorders>
            <w:shd w:val="clear" w:color="auto" w:fill="auto"/>
            <w:vAlign w:val="center"/>
          </w:tcPr>
          <w:p w14:paraId="217B57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3E913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65" w:type="dxa"/>
            <w:gridSpan w:val="2"/>
            <w:tcBorders>
              <w:top w:val="single" w:sz="4" w:space="0" w:color="auto"/>
              <w:left w:val="nil"/>
              <w:bottom w:val="single" w:sz="4" w:space="0" w:color="auto"/>
              <w:right w:val="single" w:sz="4" w:space="0" w:color="auto"/>
            </w:tcBorders>
            <w:shd w:val="clear" w:color="auto" w:fill="auto"/>
            <w:vAlign w:val="center"/>
          </w:tcPr>
          <w:p w14:paraId="6F9C731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F79E9B" w14:textId="77777777" w:rsidR="000B75A9" w:rsidRDefault="000B75A9">
            <w:pPr>
              <w:widowControl/>
              <w:jc w:val="left"/>
              <w:rPr>
                <w:rFonts w:eastAsia="Times New Roman"/>
                <w:kern w:val="0"/>
                <w:sz w:val="20"/>
                <w:szCs w:val="20"/>
              </w:rPr>
            </w:pPr>
          </w:p>
        </w:tc>
      </w:tr>
    </w:tbl>
    <w:p w14:paraId="5E1CCB21"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590"/>
        <w:gridCol w:w="87"/>
        <w:gridCol w:w="813"/>
        <w:gridCol w:w="560"/>
        <w:gridCol w:w="885"/>
        <w:gridCol w:w="780"/>
        <w:gridCol w:w="242"/>
        <w:gridCol w:w="402"/>
        <w:gridCol w:w="254"/>
        <w:gridCol w:w="557"/>
        <w:gridCol w:w="396"/>
        <w:gridCol w:w="751"/>
        <w:gridCol w:w="222"/>
      </w:tblGrid>
      <w:tr w:rsidR="000B75A9" w14:paraId="32845E91"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A999F7"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19E5DAB4"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2C9F3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54B17626"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3E25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0A0DF6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木垒县备战昌吉州2023年全民健身系列赛事活动经费</w:t>
            </w:r>
          </w:p>
        </w:tc>
      </w:tr>
      <w:tr w:rsidR="000B75A9" w14:paraId="4FD90A14"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E6F4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3FCF46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DE056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7258B30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5D432334"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6488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tcBorders>
              <w:top w:val="single" w:sz="4" w:space="0" w:color="auto"/>
              <w:left w:val="nil"/>
              <w:bottom w:val="single" w:sz="4" w:space="0" w:color="auto"/>
              <w:right w:val="single" w:sz="4" w:space="0" w:color="auto"/>
            </w:tcBorders>
            <w:shd w:val="clear" w:color="auto" w:fill="auto"/>
            <w:vAlign w:val="center"/>
          </w:tcPr>
          <w:p w14:paraId="2FE474B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6A5D3F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66B60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05F78A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59A3D7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D9A1A4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BEFE5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6BF06A28"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73AA7055"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6CA4630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797861B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A4925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34213A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8F9AE5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DA2E97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2DE2AC1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16A6DCF6"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01257A25"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15CB896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3C63E5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F7A82D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9F990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7619F8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D6ADC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7893A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126EC5F8"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7193A45D" w14:textId="77777777" w:rsidR="000B75A9" w:rsidRDefault="000B75A9">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48156A9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gridSpan w:val="2"/>
            <w:tcBorders>
              <w:top w:val="nil"/>
              <w:left w:val="nil"/>
              <w:bottom w:val="single" w:sz="4" w:space="0" w:color="auto"/>
              <w:right w:val="single" w:sz="4" w:space="0" w:color="auto"/>
            </w:tcBorders>
            <w:shd w:val="clear" w:color="auto" w:fill="auto"/>
            <w:vAlign w:val="center"/>
          </w:tcPr>
          <w:p w14:paraId="78A6DE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4AFBE9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52F42F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12868E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64D2C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9B9A7F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765F3AF5"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3EAD76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1FB6BA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4018115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16A21BA2"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3E65B3DA" w14:textId="77777777" w:rsidR="000B75A9" w:rsidRDefault="000B75A9">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5EB18CE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号《关于木垒县备战昌吉州2023年全民健身系列赛事活动经费的请示》木垒哈萨克自治县文化体育广播电视和旅游局拨付备战昌吉州2023年全民健身系列赛事活动经费10万元，用于比赛期间服装费用、食宿费用。通过举办本次比赛，提升我县全民健身水平，丰富群众业余生活。</w:t>
            </w:r>
          </w:p>
        </w:tc>
        <w:tc>
          <w:tcPr>
            <w:tcW w:w="3382" w:type="dxa"/>
            <w:gridSpan w:val="7"/>
            <w:tcBorders>
              <w:top w:val="single" w:sz="4" w:space="0" w:color="auto"/>
              <w:left w:val="nil"/>
              <w:bottom w:val="single" w:sz="4" w:space="0" w:color="auto"/>
              <w:right w:val="single" w:sz="4" w:space="0" w:color="auto"/>
            </w:tcBorders>
            <w:shd w:val="clear" w:color="auto" w:fill="auto"/>
          </w:tcPr>
          <w:p w14:paraId="5C78856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本项目已完成如下工作：举办赛事活动项目数量10个，群众活动参与率为99%。确保比赛期间服装费用、食宿费用。通过举办本次比赛，提升我县全民健身水平，丰富群众业余生活。</w:t>
            </w:r>
          </w:p>
        </w:tc>
      </w:tr>
      <w:tr w:rsidR="000B75A9" w14:paraId="79F7A186"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640AC23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BC9597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7"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67A58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706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62F38C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345733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65A2C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22719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6CFB7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37177C71"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2BFC92B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394FB81" w14:textId="77777777" w:rsidR="000B75A9" w:rsidRDefault="000B75A9">
            <w:pPr>
              <w:widowControl/>
              <w:jc w:val="left"/>
              <w:rPr>
                <w:rFonts w:ascii="宋体" w:hAnsi="宋体" w:cs="宋体" w:hint="eastAsia"/>
                <w:color w:val="000000"/>
                <w:kern w:val="0"/>
                <w:sz w:val="20"/>
                <w:szCs w:val="20"/>
              </w:rPr>
            </w:pPr>
          </w:p>
        </w:tc>
        <w:tc>
          <w:tcPr>
            <w:tcW w:w="1677" w:type="dxa"/>
            <w:gridSpan w:val="2"/>
            <w:vMerge/>
            <w:tcBorders>
              <w:top w:val="nil"/>
              <w:left w:val="single" w:sz="4" w:space="0" w:color="auto"/>
              <w:bottom w:val="single" w:sz="4" w:space="0" w:color="auto"/>
              <w:right w:val="single" w:sz="4" w:space="0" w:color="auto"/>
            </w:tcBorders>
            <w:vAlign w:val="center"/>
          </w:tcPr>
          <w:p w14:paraId="55813DDB" w14:textId="77777777" w:rsidR="000B75A9" w:rsidRDefault="000B75A9">
            <w:pPr>
              <w:widowControl/>
              <w:jc w:val="left"/>
              <w:rPr>
                <w:rFonts w:ascii="宋体" w:hAnsi="宋体" w:cs="宋体" w:hint="eastAsia"/>
                <w:color w:val="000000"/>
                <w:kern w:val="0"/>
                <w:sz w:val="20"/>
                <w:szCs w:val="20"/>
              </w:rPr>
            </w:pPr>
          </w:p>
        </w:tc>
        <w:tc>
          <w:tcPr>
            <w:tcW w:w="1373" w:type="dxa"/>
            <w:gridSpan w:val="2"/>
            <w:vMerge/>
            <w:tcBorders>
              <w:top w:val="single" w:sz="4" w:space="0" w:color="auto"/>
              <w:left w:val="single" w:sz="4" w:space="0" w:color="auto"/>
              <w:bottom w:val="single" w:sz="4" w:space="0" w:color="auto"/>
              <w:right w:val="single" w:sz="4" w:space="0" w:color="auto"/>
            </w:tcBorders>
            <w:vAlign w:val="center"/>
          </w:tcPr>
          <w:p w14:paraId="5A2EEB06" w14:textId="77777777" w:rsidR="000B75A9" w:rsidRDefault="000B75A9">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54FB37AB" w14:textId="77777777" w:rsidR="000B75A9" w:rsidRDefault="000B75A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449389F1" w14:textId="77777777" w:rsidR="000B75A9" w:rsidRDefault="000B75A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6B1FAED3" w14:textId="77777777" w:rsidR="000B75A9" w:rsidRDefault="000B75A9">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3982D169" w14:textId="77777777" w:rsidR="000B75A9" w:rsidRDefault="000B75A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6AA86D41"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A7434B9" w14:textId="77777777" w:rsidR="000B75A9" w:rsidRDefault="000B75A9">
            <w:pPr>
              <w:widowControl/>
              <w:jc w:val="center"/>
              <w:rPr>
                <w:rFonts w:ascii="宋体" w:hAnsi="宋体" w:cs="宋体" w:hint="eastAsia"/>
                <w:color w:val="000000"/>
                <w:kern w:val="0"/>
                <w:sz w:val="20"/>
                <w:szCs w:val="20"/>
              </w:rPr>
            </w:pPr>
          </w:p>
        </w:tc>
      </w:tr>
      <w:tr w:rsidR="000B75A9" w14:paraId="005D47FC"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B0DCFB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BE6A96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7" w:type="dxa"/>
            <w:gridSpan w:val="2"/>
            <w:tcBorders>
              <w:top w:val="nil"/>
              <w:left w:val="nil"/>
              <w:bottom w:val="single" w:sz="4" w:space="0" w:color="auto"/>
              <w:right w:val="single" w:sz="4" w:space="0" w:color="auto"/>
            </w:tcBorders>
            <w:shd w:val="clear" w:color="auto" w:fill="auto"/>
            <w:vAlign w:val="center"/>
          </w:tcPr>
          <w:p w14:paraId="5AFE7D6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701EE60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赛事活动项目数量</w:t>
            </w:r>
          </w:p>
        </w:tc>
        <w:tc>
          <w:tcPr>
            <w:tcW w:w="885" w:type="dxa"/>
            <w:tcBorders>
              <w:top w:val="nil"/>
              <w:left w:val="nil"/>
              <w:bottom w:val="single" w:sz="4" w:space="0" w:color="auto"/>
              <w:right w:val="single" w:sz="4" w:space="0" w:color="auto"/>
            </w:tcBorders>
            <w:shd w:val="clear" w:color="auto" w:fill="auto"/>
            <w:vAlign w:val="center"/>
          </w:tcPr>
          <w:p w14:paraId="6C6CCC6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&gt;=10个</w:t>
            </w:r>
          </w:p>
        </w:tc>
        <w:tc>
          <w:tcPr>
            <w:tcW w:w="780" w:type="dxa"/>
            <w:tcBorders>
              <w:top w:val="nil"/>
              <w:left w:val="nil"/>
              <w:bottom w:val="single" w:sz="4" w:space="0" w:color="auto"/>
              <w:right w:val="single" w:sz="4" w:space="0" w:color="auto"/>
            </w:tcBorders>
            <w:shd w:val="clear" w:color="auto" w:fill="auto"/>
            <w:vAlign w:val="center"/>
          </w:tcPr>
          <w:p w14:paraId="24E973B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=10个</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B0807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E1B18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07722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628A38" w14:textId="77777777" w:rsidR="000B75A9" w:rsidRDefault="000B75A9">
            <w:pPr>
              <w:widowControl/>
              <w:jc w:val="left"/>
              <w:rPr>
                <w:rFonts w:eastAsia="Times New Roman"/>
                <w:kern w:val="0"/>
                <w:sz w:val="20"/>
                <w:szCs w:val="20"/>
              </w:rPr>
            </w:pPr>
          </w:p>
        </w:tc>
      </w:tr>
      <w:tr w:rsidR="000B75A9" w14:paraId="0F23F118"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59F468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A612A19"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1C98B16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28DA311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群众活动参与率</w:t>
            </w:r>
          </w:p>
        </w:tc>
        <w:tc>
          <w:tcPr>
            <w:tcW w:w="885" w:type="dxa"/>
            <w:tcBorders>
              <w:top w:val="nil"/>
              <w:left w:val="nil"/>
              <w:bottom w:val="single" w:sz="4" w:space="0" w:color="auto"/>
              <w:right w:val="single" w:sz="4" w:space="0" w:color="auto"/>
            </w:tcBorders>
            <w:shd w:val="clear" w:color="auto" w:fill="auto"/>
            <w:vAlign w:val="center"/>
          </w:tcPr>
          <w:p w14:paraId="5599EA4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80" w:type="dxa"/>
            <w:tcBorders>
              <w:top w:val="nil"/>
              <w:left w:val="nil"/>
              <w:bottom w:val="single" w:sz="4" w:space="0" w:color="auto"/>
              <w:right w:val="single" w:sz="4" w:space="0" w:color="auto"/>
            </w:tcBorders>
            <w:shd w:val="clear" w:color="auto" w:fill="auto"/>
            <w:vAlign w:val="center"/>
          </w:tcPr>
          <w:p w14:paraId="0CBDF5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E8B4F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178AA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D3759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F7824AE" w14:textId="77777777" w:rsidR="000B75A9" w:rsidRDefault="000B75A9">
            <w:pPr>
              <w:widowControl/>
              <w:jc w:val="left"/>
              <w:rPr>
                <w:rFonts w:eastAsia="Times New Roman"/>
                <w:kern w:val="0"/>
                <w:sz w:val="20"/>
                <w:szCs w:val="20"/>
              </w:rPr>
            </w:pPr>
          </w:p>
        </w:tc>
      </w:tr>
      <w:tr w:rsidR="000B75A9" w14:paraId="368BB8F6"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0E4DCF0"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6FCDE5F"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7DEBAD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557233B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活动按时完成率</w:t>
            </w:r>
          </w:p>
        </w:tc>
        <w:tc>
          <w:tcPr>
            <w:tcW w:w="885" w:type="dxa"/>
            <w:tcBorders>
              <w:top w:val="nil"/>
              <w:left w:val="nil"/>
              <w:bottom w:val="single" w:sz="4" w:space="0" w:color="auto"/>
              <w:right w:val="single" w:sz="4" w:space="0" w:color="auto"/>
            </w:tcBorders>
            <w:shd w:val="clear" w:color="auto" w:fill="auto"/>
            <w:vAlign w:val="center"/>
          </w:tcPr>
          <w:p w14:paraId="1936CF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80" w:type="dxa"/>
            <w:tcBorders>
              <w:top w:val="nil"/>
              <w:left w:val="nil"/>
              <w:bottom w:val="single" w:sz="4" w:space="0" w:color="auto"/>
              <w:right w:val="single" w:sz="4" w:space="0" w:color="auto"/>
            </w:tcBorders>
            <w:shd w:val="clear" w:color="auto" w:fill="auto"/>
            <w:vAlign w:val="center"/>
          </w:tcPr>
          <w:p w14:paraId="66B4915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83939A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664D31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5021D7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3287AD" w14:textId="77777777" w:rsidR="000B75A9" w:rsidRDefault="000B75A9">
            <w:pPr>
              <w:widowControl/>
              <w:jc w:val="left"/>
              <w:rPr>
                <w:rFonts w:eastAsia="Times New Roman"/>
                <w:kern w:val="0"/>
                <w:sz w:val="20"/>
                <w:szCs w:val="20"/>
              </w:rPr>
            </w:pPr>
          </w:p>
        </w:tc>
      </w:tr>
      <w:tr w:rsidR="000B75A9" w14:paraId="06069965"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943894A"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EF6A02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7" w:type="dxa"/>
            <w:gridSpan w:val="2"/>
            <w:tcBorders>
              <w:top w:val="nil"/>
              <w:left w:val="nil"/>
              <w:bottom w:val="single" w:sz="4" w:space="0" w:color="auto"/>
              <w:right w:val="single" w:sz="4" w:space="0" w:color="auto"/>
            </w:tcBorders>
            <w:shd w:val="clear" w:color="auto" w:fill="auto"/>
            <w:vAlign w:val="center"/>
          </w:tcPr>
          <w:p w14:paraId="766A71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6C82AF9D"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5" w:type="dxa"/>
            <w:tcBorders>
              <w:top w:val="nil"/>
              <w:left w:val="nil"/>
              <w:bottom w:val="single" w:sz="4" w:space="0" w:color="auto"/>
              <w:right w:val="single" w:sz="4" w:space="0" w:color="auto"/>
            </w:tcBorders>
            <w:shd w:val="clear" w:color="auto" w:fill="auto"/>
            <w:vAlign w:val="center"/>
          </w:tcPr>
          <w:p w14:paraId="6C9815E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218CAF6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3212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4EB84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A5234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A90A8E" w14:textId="77777777" w:rsidR="000B75A9" w:rsidRDefault="000B75A9">
            <w:pPr>
              <w:widowControl/>
              <w:jc w:val="left"/>
              <w:rPr>
                <w:rFonts w:eastAsia="Times New Roman"/>
                <w:kern w:val="0"/>
                <w:sz w:val="20"/>
                <w:szCs w:val="20"/>
              </w:rPr>
            </w:pPr>
          </w:p>
        </w:tc>
      </w:tr>
      <w:tr w:rsidR="000B75A9" w14:paraId="444A3652"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63766D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67069CB"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319772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A22BFA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比赛过程中安全事故发生率</w:t>
            </w:r>
          </w:p>
        </w:tc>
        <w:tc>
          <w:tcPr>
            <w:tcW w:w="885" w:type="dxa"/>
            <w:tcBorders>
              <w:top w:val="nil"/>
              <w:left w:val="nil"/>
              <w:bottom w:val="single" w:sz="4" w:space="0" w:color="auto"/>
              <w:right w:val="single" w:sz="4" w:space="0" w:color="auto"/>
            </w:tcBorders>
            <w:shd w:val="clear" w:color="auto" w:fill="auto"/>
            <w:vAlign w:val="center"/>
          </w:tcPr>
          <w:p w14:paraId="42204E6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6C6C973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F2E6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D810F7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B3B421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6246FD" w14:textId="77777777" w:rsidR="000B75A9" w:rsidRDefault="000B75A9">
            <w:pPr>
              <w:widowControl/>
              <w:jc w:val="left"/>
              <w:rPr>
                <w:rFonts w:eastAsia="Times New Roman"/>
                <w:kern w:val="0"/>
                <w:sz w:val="20"/>
                <w:szCs w:val="20"/>
              </w:rPr>
            </w:pPr>
          </w:p>
        </w:tc>
      </w:tr>
      <w:tr w:rsidR="000B75A9" w14:paraId="1BFB103B"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E12BC88"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FD797F4"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6CED50D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67443DB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3FFFC8F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2CE0D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EB38F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BF5F60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5ED877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7307B3" w14:textId="77777777" w:rsidR="000B75A9" w:rsidRDefault="000B75A9">
            <w:pPr>
              <w:widowControl/>
              <w:jc w:val="left"/>
              <w:rPr>
                <w:rFonts w:eastAsia="Times New Roman"/>
                <w:kern w:val="0"/>
                <w:sz w:val="20"/>
                <w:szCs w:val="20"/>
              </w:rPr>
            </w:pPr>
          </w:p>
        </w:tc>
      </w:tr>
      <w:tr w:rsidR="000B75A9" w14:paraId="34A79BC4"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9AA75BD"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B7380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7" w:type="dxa"/>
            <w:gridSpan w:val="2"/>
            <w:tcBorders>
              <w:top w:val="nil"/>
              <w:left w:val="nil"/>
              <w:bottom w:val="single" w:sz="4" w:space="0" w:color="auto"/>
              <w:right w:val="single" w:sz="4" w:space="0" w:color="auto"/>
            </w:tcBorders>
            <w:shd w:val="clear" w:color="auto" w:fill="auto"/>
            <w:vAlign w:val="center"/>
          </w:tcPr>
          <w:p w14:paraId="490307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144A32D2"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D8C53E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B7B351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B1409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B0713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979916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CB1314" w14:textId="77777777" w:rsidR="000B75A9" w:rsidRDefault="000B75A9">
            <w:pPr>
              <w:widowControl/>
              <w:jc w:val="left"/>
              <w:rPr>
                <w:rFonts w:eastAsia="Times New Roman"/>
                <w:kern w:val="0"/>
                <w:sz w:val="20"/>
                <w:szCs w:val="20"/>
              </w:rPr>
            </w:pPr>
          </w:p>
        </w:tc>
      </w:tr>
      <w:tr w:rsidR="000B75A9" w14:paraId="430B5D4E"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D0F7C3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61CB419"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463621C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25BAFBDB"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参与赛事活动人次</w:t>
            </w:r>
          </w:p>
        </w:tc>
        <w:tc>
          <w:tcPr>
            <w:tcW w:w="885" w:type="dxa"/>
            <w:tcBorders>
              <w:top w:val="nil"/>
              <w:left w:val="nil"/>
              <w:bottom w:val="single" w:sz="4" w:space="0" w:color="auto"/>
              <w:right w:val="single" w:sz="4" w:space="0" w:color="auto"/>
            </w:tcBorders>
            <w:shd w:val="clear" w:color="auto" w:fill="auto"/>
            <w:vAlign w:val="center"/>
          </w:tcPr>
          <w:p w14:paraId="115CC04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&gt;=100人次</w:t>
            </w:r>
          </w:p>
        </w:tc>
        <w:tc>
          <w:tcPr>
            <w:tcW w:w="780" w:type="dxa"/>
            <w:tcBorders>
              <w:top w:val="nil"/>
              <w:left w:val="nil"/>
              <w:bottom w:val="single" w:sz="4" w:space="0" w:color="auto"/>
              <w:right w:val="single" w:sz="4" w:space="0" w:color="auto"/>
            </w:tcBorders>
            <w:shd w:val="clear" w:color="auto" w:fill="auto"/>
            <w:vAlign w:val="center"/>
          </w:tcPr>
          <w:p w14:paraId="2E4819D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=100人次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14F9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2A5D8D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F7C0A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9FD717" w14:textId="77777777" w:rsidR="000B75A9" w:rsidRDefault="000B75A9">
            <w:pPr>
              <w:widowControl/>
              <w:jc w:val="left"/>
              <w:rPr>
                <w:rFonts w:eastAsia="Times New Roman"/>
                <w:kern w:val="0"/>
                <w:sz w:val="20"/>
                <w:szCs w:val="20"/>
              </w:rPr>
            </w:pPr>
          </w:p>
        </w:tc>
      </w:tr>
      <w:tr w:rsidR="000B75A9" w14:paraId="2F8E8D8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6074BE9"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0F7E391" w14:textId="77777777" w:rsidR="000B75A9" w:rsidRDefault="000B75A9">
            <w:pPr>
              <w:widowControl/>
              <w:jc w:val="left"/>
              <w:rPr>
                <w:rFonts w:ascii="宋体" w:hAnsi="宋体" w:cs="宋体" w:hint="eastAsia"/>
                <w:color w:val="000000"/>
                <w:kern w:val="0"/>
                <w:sz w:val="20"/>
                <w:szCs w:val="20"/>
              </w:rPr>
            </w:pPr>
          </w:p>
        </w:tc>
        <w:tc>
          <w:tcPr>
            <w:tcW w:w="1677" w:type="dxa"/>
            <w:gridSpan w:val="2"/>
            <w:tcBorders>
              <w:top w:val="nil"/>
              <w:left w:val="nil"/>
              <w:bottom w:val="single" w:sz="4" w:space="0" w:color="auto"/>
              <w:right w:val="single" w:sz="4" w:space="0" w:color="auto"/>
            </w:tcBorders>
            <w:shd w:val="clear" w:color="auto" w:fill="auto"/>
            <w:vAlign w:val="center"/>
          </w:tcPr>
          <w:p w14:paraId="40E1F4D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37799FD0"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4FF4C2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BC773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B831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E604CA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F6990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DF961C" w14:textId="77777777" w:rsidR="000B75A9" w:rsidRDefault="000B75A9">
            <w:pPr>
              <w:widowControl/>
              <w:jc w:val="left"/>
              <w:rPr>
                <w:rFonts w:eastAsia="Times New Roman"/>
                <w:kern w:val="0"/>
                <w:sz w:val="20"/>
                <w:szCs w:val="20"/>
              </w:rPr>
            </w:pPr>
          </w:p>
        </w:tc>
      </w:tr>
      <w:tr w:rsidR="000B75A9" w14:paraId="413408A7"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AD880B0" w14:textId="77777777" w:rsidR="000B75A9" w:rsidRDefault="000B75A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2ECD91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7" w:type="dxa"/>
            <w:gridSpan w:val="2"/>
            <w:tcBorders>
              <w:top w:val="nil"/>
              <w:left w:val="nil"/>
              <w:bottom w:val="single" w:sz="4" w:space="0" w:color="auto"/>
              <w:right w:val="single" w:sz="4" w:space="0" w:color="auto"/>
            </w:tcBorders>
            <w:shd w:val="clear" w:color="auto" w:fill="auto"/>
            <w:vAlign w:val="center"/>
          </w:tcPr>
          <w:p w14:paraId="1F43FF3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3" w:type="dxa"/>
            <w:gridSpan w:val="2"/>
            <w:tcBorders>
              <w:top w:val="single" w:sz="4" w:space="0" w:color="auto"/>
              <w:left w:val="nil"/>
              <w:bottom w:val="single" w:sz="4" w:space="0" w:color="auto"/>
              <w:right w:val="single" w:sz="4" w:space="0" w:color="auto"/>
            </w:tcBorders>
            <w:shd w:val="clear" w:color="auto" w:fill="auto"/>
            <w:noWrap/>
            <w:vAlign w:val="center"/>
          </w:tcPr>
          <w:p w14:paraId="0EA1BA7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参与活动群众满意度</w:t>
            </w:r>
          </w:p>
        </w:tc>
        <w:tc>
          <w:tcPr>
            <w:tcW w:w="885" w:type="dxa"/>
            <w:tcBorders>
              <w:top w:val="nil"/>
              <w:left w:val="nil"/>
              <w:bottom w:val="single" w:sz="4" w:space="0" w:color="auto"/>
              <w:right w:val="single" w:sz="4" w:space="0" w:color="auto"/>
            </w:tcBorders>
            <w:shd w:val="clear" w:color="auto" w:fill="auto"/>
            <w:vAlign w:val="center"/>
          </w:tcPr>
          <w:p w14:paraId="6D7C366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513F39C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992C0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C3B48C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9650A7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5021F7" w14:textId="77777777" w:rsidR="000B75A9" w:rsidRDefault="000B75A9">
            <w:pPr>
              <w:widowControl/>
              <w:jc w:val="left"/>
              <w:rPr>
                <w:rFonts w:eastAsia="Times New Roman"/>
                <w:kern w:val="0"/>
                <w:sz w:val="20"/>
                <w:szCs w:val="20"/>
              </w:rPr>
            </w:pPr>
          </w:p>
        </w:tc>
      </w:tr>
      <w:tr w:rsidR="000B75A9" w14:paraId="50FA2562"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3CB55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05160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62A10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6D8823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08F05E" w14:textId="77777777" w:rsidR="000B75A9" w:rsidRDefault="000B75A9">
            <w:pPr>
              <w:widowControl/>
              <w:jc w:val="left"/>
              <w:rPr>
                <w:rFonts w:eastAsia="Times New Roman"/>
                <w:kern w:val="0"/>
                <w:sz w:val="20"/>
                <w:szCs w:val="20"/>
              </w:rPr>
            </w:pPr>
          </w:p>
        </w:tc>
      </w:tr>
    </w:tbl>
    <w:p w14:paraId="2778F559" w14:textId="77777777" w:rsidR="000B75A9" w:rsidRDefault="000B75A9">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591"/>
        <w:gridCol w:w="88"/>
        <w:gridCol w:w="812"/>
        <w:gridCol w:w="559"/>
        <w:gridCol w:w="886"/>
        <w:gridCol w:w="780"/>
        <w:gridCol w:w="242"/>
        <w:gridCol w:w="402"/>
        <w:gridCol w:w="255"/>
        <w:gridCol w:w="557"/>
        <w:gridCol w:w="396"/>
        <w:gridCol w:w="751"/>
        <w:gridCol w:w="222"/>
      </w:tblGrid>
      <w:tr w:rsidR="000B75A9" w14:paraId="69517C07"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6691B84" w14:textId="77777777" w:rsidR="000B75A9"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0B75A9" w14:paraId="62C306DC"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6101A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0B75A9" w14:paraId="3BC212F2"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B060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495422A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自治区2023年公共体育场馆向社会免费或低收费开放补助资金第二批资金</w:t>
            </w:r>
          </w:p>
        </w:tc>
      </w:tr>
      <w:tr w:rsidR="000B75A9" w14:paraId="469598C1"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DA32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664A10A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26E85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24F42E0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木垒哈萨克自治县文化体育电视和旅游局</w:t>
            </w:r>
          </w:p>
        </w:tc>
      </w:tr>
      <w:tr w:rsidR="000B75A9" w14:paraId="549C8823"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120D6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591" w:type="dxa"/>
            <w:tcBorders>
              <w:top w:val="single" w:sz="4" w:space="0" w:color="auto"/>
              <w:left w:val="nil"/>
              <w:bottom w:val="single" w:sz="4" w:space="0" w:color="auto"/>
              <w:right w:val="single" w:sz="4" w:space="0" w:color="auto"/>
            </w:tcBorders>
            <w:shd w:val="clear" w:color="auto" w:fill="auto"/>
            <w:vAlign w:val="center"/>
          </w:tcPr>
          <w:p w14:paraId="739870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3A274AE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10725B3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E21FCC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8EB808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DAE051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68064BF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0B75A9" w14:paraId="75B4AE2C"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41F7EE9" w14:textId="77777777" w:rsidR="000B75A9" w:rsidRDefault="000B75A9">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17545C1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1A5E38C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BB4C9E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1B2E28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6A8808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95772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4AD8AEB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0B75A9" w14:paraId="2598A797"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2F8AD78E" w14:textId="77777777" w:rsidR="000B75A9" w:rsidRDefault="000B75A9">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7C7C28F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423B94E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2CBEC0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42ADCC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B63968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692B5A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154F7D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6652B037"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641E7118" w14:textId="77777777" w:rsidR="000B75A9" w:rsidRDefault="000B75A9">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7EE58A3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gridSpan w:val="2"/>
            <w:tcBorders>
              <w:top w:val="nil"/>
              <w:left w:val="nil"/>
              <w:bottom w:val="single" w:sz="4" w:space="0" w:color="auto"/>
              <w:right w:val="single" w:sz="4" w:space="0" w:color="auto"/>
            </w:tcBorders>
            <w:shd w:val="clear" w:color="auto" w:fill="auto"/>
          </w:tcPr>
          <w:p w14:paraId="46F390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08F203A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4781EE3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E9B71D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C6B2D1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6AE432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0B75A9" w14:paraId="35798B12"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D3F1CA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493AF10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753CB85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0B75A9" w14:paraId="782408A8"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12D90FE0" w14:textId="77777777" w:rsidR="000B75A9" w:rsidRDefault="000B75A9">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2C42D227"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2023）10号《关于下达2023年公共体育场馆向社会免费或低收费开放第二批补助资金的通知》木垒哈萨克自治县文化体育广播电视和旅游局拨付公共体育场馆向社会免费或低收费开放补助资金2万元，用于场馆聘用人员费用，举办公益性活动。项目实施后，满足人民群众日益增长的体育健身需求。做好场馆卫生、群众赛事活动等安全保障。</w:t>
            </w:r>
          </w:p>
        </w:tc>
        <w:tc>
          <w:tcPr>
            <w:tcW w:w="3383" w:type="dxa"/>
            <w:gridSpan w:val="7"/>
            <w:tcBorders>
              <w:top w:val="single" w:sz="4" w:space="0" w:color="auto"/>
              <w:left w:val="nil"/>
              <w:bottom w:val="single" w:sz="4" w:space="0" w:color="auto"/>
              <w:right w:val="single" w:sz="4" w:space="0" w:color="auto"/>
            </w:tcBorders>
            <w:shd w:val="clear" w:color="auto" w:fill="auto"/>
          </w:tcPr>
          <w:p w14:paraId="1A84EA7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截止自评之日，本项目已完成，项目的实施确保了场馆聘用人员费用，举办公益性活动。项目实施后，满足人民群众日益增长的体育健身需求。做好场馆卫生、群众赛事活动等安全保障。</w:t>
            </w:r>
          </w:p>
        </w:tc>
      </w:tr>
      <w:tr w:rsidR="000B75A9" w14:paraId="1EE15733"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196D1A0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98C684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6A88DDD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B3FC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56EFF0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4DEA3EE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7D27E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706A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4DF2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0B75A9" w14:paraId="0FDDF7C2"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45DB0164"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DD12633" w14:textId="77777777" w:rsidR="000B75A9" w:rsidRDefault="000B75A9">
            <w:pPr>
              <w:widowControl/>
              <w:jc w:val="left"/>
              <w:rPr>
                <w:rFonts w:ascii="宋体" w:hAnsi="宋体" w:cs="宋体" w:hint="eastAsia"/>
                <w:color w:val="000000"/>
                <w:kern w:val="0"/>
                <w:sz w:val="20"/>
                <w:szCs w:val="20"/>
              </w:rPr>
            </w:pPr>
          </w:p>
        </w:tc>
        <w:tc>
          <w:tcPr>
            <w:tcW w:w="1679" w:type="dxa"/>
            <w:gridSpan w:val="2"/>
            <w:vMerge/>
            <w:tcBorders>
              <w:top w:val="nil"/>
              <w:left w:val="single" w:sz="4" w:space="0" w:color="auto"/>
              <w:bottom w:val="single" w:sz="4" w:space="0" w:color="auto"/>
              <w:right w:val="single" w:sz="4" w:space="0" w:color="auto"/>
            </w:tcBorders>
            <w:vAlign w:val="center"/>
          </w:tcPr>
          <w:p w14:paraId="5BB380AA" w14:textId="77777777" w:rsidR="000B75A9" w:rsidRDefault="000B75A9">
            <w:pPr>
              <w:widowControl/>
              <w:jc w:val="left"/>
              <w:rPr>
                <w:rFonts w:ascii="宋体" w:hAnsi="宋体" w:cs="宋体" w:hint="eastAsia"/>
                <w:color w:val="000000"/>
                <w:kern w:val="0"/>
                <w:sz w:val="20"/>
                <w:szCs w:val="20"/>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105BE9A1" w14:textId="77777777" w:rsidR="000B75A9" w:rsidRDefault="000B75A9">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11E803C" w14:textId="77777777" w:rsidR="000B75A9" w:rsidRDefault="000B75A9">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7A2A40DB" w14:textId="77777777" w:rsidR="000B75A9" w:rsidRDefault="000B75A9">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42070134" w14:textId="77777777" w:rsidR="000B75A9" w:rsidRDefault="000B75A9">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21C5F43F" w14:textId="77777777" w:rsidR="000B75A9" w:rsidRDefault="000B75A9">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4237CBE2" w14:textId="77777777" w:rsidR="000B75A9" w:rsidRDefault="000B75A9">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1958360" w14:textId="77777777" w:rsidR="000B75A9" w:rsidRDefault="000B75A9">
            <w:pPr>
              <w:widowControl/>
              <w:jc w:val="center"/>
              <w:rPr>
                <w:rFonts w:ascii="宋体" w:hAnsi="宋体" w:cs="宋体" w:hint="eastAsia"/>
                <w:color w:val="000000"/>
                <w:kern w:val="0"/>
                <w:sz w:val="20"/>
                <w:szCs w:val="20"/>
              </w:rPr>
            </w:pPr>
          </w:p>
        </w:tc>
      </w:tr>
      <w:tr w:rsidR="000B75A9" w14:paraId="7F919B67"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517686F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B23D7F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9" w:type="dxa"/>
            <w:gridSpan w:val="2"/>
            <w:tcBorders>
              <w:top w:val="nil"/>
              <w:left w:val="nil"/>
              <w:bottom w:val="single" w:sz="4" w:space="0" w:color="auto"/>
              <w:right w:val="single" w:sz="4" w:space="0" w:color="auto"/>
            </w:tcBorders>
            <w:shd w:val="clear" w:color="auto" w:fill="auto"/>
            <w:vAlign w:val="center"/>
          </w:tcPr>
          <w:p w14:paraId="392107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4331709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聘用人员人数</w:t>
            </w:r>
          </w:p>
        </w:tc>
        <w:tc>
          <w:tcPr>
            <w:tcW w:w="886" w:type="dxa"/>
            <w:tcBorders>
              <w:top w:val="nil"/>
              <w:left w:val="nil"/>
              <w:bottom w:val="single" w:sz="4" w:space="0" w:color="auto"/>
              <w:right w:val="single" w:sz="4" w:space="0" w:color="auto"/>
            </w:tcBorders>
            <w:shd w:val="clear" w:color="auto" w:fill="auto"/>
            <w:vAlign w:val="center"/>
          </w:tcPr>
          <w:p w14:paraId="5AB90F6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780" w:type="dxa"/>
            <w:tcBorders>
              <w:top w:val="nil"/>
              <w:left w:val="nil"/>
              <w:bottom w:val="single" w:sz="4" w:space="0" w:color="auto"/>
              <w:right w:val="single" w:sz="4" w:space="0" w:color="auto"/>
            </w:tcBorders>
            <w:shd w:val="clear" w:color="auto" w:fill="auto"/>
            <w:vAlign w:val="center"/>
          </w:tcPr>
          <w:p w14:paraId="08916F6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E6BEC6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D5A174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43B8D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BB811DA" w14:textId="77777777" w:rsidR="000B75A9" w:rsidRDefault="000B75A9">
            <w:pPr>
              <w:widowControl/>
              <w:jc w:val="left"/>
              <w:rPr>
                <w:rFonts w:ascii="宋体" w:hAnsi="宋体" w:hint="eastAsia"/>
                <w:kern w:val="0"/>
                <w:sz w:val="20"/>
                <w:szCs w:val="20"/>
              </w:rPr>
            </w:pPr>
          </w:p>
        </w:tc>
      </w:tr>
      <w:tr w:rsidR="000B75A9" w14:paraId="08B455F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003BC00"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A500FF5"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C81208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0CA35C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聘用人员工资发放率</w:t>
            </w:r>
          </w:p>
        </w:tc>
        <w:tc>
          <w:tcPr>
            <w:tcW w:w="886" w:type="dxa"/>
            <w:tcBorders>
              <w:top w:val="nil"/>
              <w:left w:val="nil"/>
              <w:bottom w:val="single" w:sz="4" w:space="0" w:color="auto"/>
              <w:right w:val="single" w:sz="4" w:space="0" w:color="auto"/>
            </w:tcBorders>
            <w:shd w:val="clear" w:color="auto" w:fill="auto"/>
            <w:vAlign w:val="center"/>
          </w:tcPr>
          <w:p w14:paraId="587D356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5676C02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B59A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5FB3C1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23CC0AD"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B89EE4" w14:textId="77777777" w:rsidR="000B75A9" w:rsidRDefault="000B75A9">
            <w:pPr>
              <w:widowControl/>
              <w:jc w:val="left"/>
              <w:rPr>
                <w:rFonts w:ascii="宋体" w:hAnsi="宋体" w:hint="eastAsia"/>
                <w:kern w:val="0"/>
                <w:sz w:val="20"/>
                <w:szCs w:val="20"/>
              </w:rPr>
            </w:pPr>
          </w:p>
        </w:tc>
      </w:tr>
      <w:tr w:rsidR="000B75A9" w14:paraId="0CD39381"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953977E"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6E7624F"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55B370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001FF75"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聘用人员工资发放及时率</w:t>
            </w:r>
          </w:p>
        </w:tc>
        <w:tc>
          <w:tcPr>
            <w:tcW w:w="886" w:type="dxa"/>
            <w:tcBorders>
              <w:top w:val="nil"/>
              <w:left w:val="nil"/>
              <w:bottom w:val="single" w:sz="4" w:space="0" w:color="auto"/>
              <w:right w:val="single" w:sz="4" w:space="0" w:color="auto"/>
            </w:tcBorders>
            <w:shd w:val="clear" w:color="auto" w:fill="auto"/>
            <w:vAlign w:val="center"/>
          </w:tcPr>
          <w:p w14:paraId="47B2272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894385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4143A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7CD61C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D2C7EF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0F6646" w14:textId="77777777" w:rsidR="000B75A9" w:rsidRDefault="000B75A9">
            <w:pPr>
              <w:widowControl/>
              <w:jc w:val="left"/>
              <w:rPr>
                <w:rFonts w:ascii="宋体" w:hAnsi="宋体" w:hint="eastAsia"/>
                <w:kern w:val="0"/>
                <w:sz w:val="20"/>
                <w:szCs w:val="20"/>
              </w:rPr>
            </w:pPr>
          </w:p>
        </w:tc>
      </w:tr>
      <w:tr w:rsidR="000B75A9" w14:paraId="1181D24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BCE69F2"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8C337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9" w:type="dxa"/>
            <w:gridSpan w:val="2"/>
            <w:tcBorders>
              <w:top w:val="nil"/>
              <w:left w:val="nil"/>
              <w:bottom w:val="single" w:sz="4" w:space="0" w:color="auto"/>
              <w:right w:val="single" w:sz="4" w:space="0" w:color="auto"/>
            </w:tcBorders>
            <w:shd w:val="clear" w:color="auto" w:fill="auto"/>
            <w:vAlign w:val="center"/>
          </w:tcPr>
          <w:p w14:paraId="64386B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36FD1B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聘用人员工资标准</w:t>
            </w:r>
          </w:p>
        </w:tc>
        <w:tc>
          <w:tcPr>
            <w:tcW w:w="886" w:type="dxa"/>
            <w:tcBorders>
              <w:top w:val="nil"/>
              <w:left w:val="nil"/>
              <w:bottom w:val="single" w:sz="4" w:space="0" w:color="auto"/>
              <w:right w:val="single" w:sz="4" w:space="0" w:color="auto"/>
            </w:tcBorders>
            <w:shd w:val="clear" w:color="auto" w:fill="auto"/>
            <w:vAlign w:val="center"/>
          </w:tcPr>
          <w:p w14:paraId="53CCA3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&lt;=2000元/月</w:t>
            </w:r>
          </w:p>
        </w:tc>
        <w:tc>
          <w:tcPr>
            <w:tcW w:w="780" w:type="dxa"/>
            <w:tcBorders>
              <w:top w:val="nil"/>
              <w:left w:val="nil"/>
              <w:bottom w:val="single" w:sz="4" w:space="0" w:color="auto"/>
              <w:right w:val="single" w:sz="4" w:space="0" w:color="auto"/>
            </w:tcBorders>
            <w:shd w:val="clear" w:color="auto" w:fill="auto"/>
            <w:vAlign w:val="center"/>
          </w:tcPr>
          <w:p w14:paraId="6C9C1B4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=2000元/月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BCF8C9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452862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CF170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7841D2" w14:textId="77777777" w:rsidR="000B75A9" w:rsidRDefault="000B75A9">
            <w:pPr>
              <w:widowControl/>
              <w:jc w:val="left"/>
              <w:rPr>
                <w:rFonts w:ascii="宋体" w:hAnsi="宋体" w:hint="eastAsia"/>
                <w:kern w:val="0"/>
                <w:sz w:val="20"/>
                <w:szCs w:val="20"/>
              </w:rPr>
            </w:pPr>
          </w:p>
        </w:tc>
      </w:tr>
      <w:tr w:rsidR="000B75A9" w14:paraId="4ECA3AF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C6CE873"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91E6AE1"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5EF7112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475AEA93"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5E5F39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1BE370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50EA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049680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282CC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49D701" w14:textId="77777777" w:rsidR="000B75A9" w:rsidRDefault="000B75A9">
            <w:pPr>
              <w:widowControl/>
              <w:jc w:val="left"/>
              <w:rPr>
                <w:rFonts w:ascii="宋体" w:hAnsi="宋体" w:hint="eastAsia"/>
                <w:kern w:val="0"/>
                <w:sz w:val="20"/>
                <w:szCs w:val="20"/>
              </w:rPr>
            </w:pPr>
          </w:p>
        </w:tc>
      </w:tr>
      <w:tr w:rsidR="000B75A9" w14:paraId="5956656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F4534CE"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D078E36"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05E7A37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227774CF"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5BC8FB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87274B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F49C3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81A075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9980C7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22063E" w14:textId="77777777" w:rsidR="000B75A9" w:rsidRDefault="000B75A9">
            <w:pPr>
              <w:widowControl/>
              <w:jc w:val="left"/>
              <w:rPr>
                <w:rFonts w:ascii="宋体" w:hAnsi="宋体" w:hint="eastAsia"/>
                <w:kern w:val="0"/>
                <w:sz w:val="20"/>
                <w:szCs w:val="20"/>
              </w:rPr>
            </w:pPr>
          </w:p>
        </w:tc>
      </w:tr>
      <w:tr w:rsidR="000B75A9" w14:paraId="626C006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27CAA9B" w14:textId="77777777" w:rsidR="000B75A9" w:rsidRDefault="000B75A9">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3A9F1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9" w:type="dxa"/>
            <w:gridSpan w:val="2"/>
            <w:tcBorders>
              <w:top w:val="nil"/>
              <w:left w:val="nil"/>
              <w:bottom w:val="single" w:sz="4" w:space="0" w:color="auto"/>
              <w:right w:val="single" w:sz="4" w:space="0" w:color="auto"/>
            </w:tcBorders>
            <w:shd w:val="clear" w:color="auto" w:fill="auto"/>
            <w:vAlign w:val="center"/>
          </w:tcPr>
          <w:p w14:paraId="099412E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10A6A75A"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46EE356"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D144A9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E7D3480"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4540991"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6FFA4D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63A98B" w14:textId="77777777" w:rsidR="000B75A9" w:rsidRDefault="000B75A9">
            <w:pPr>
              <w:widowControl/>
              <w:jc w:val="left"/>
              <w:rPr>
                <w:rFonts w:ascii="宋体" w:hAnsi="宋体" w:hint="eastAsia"/>
                <w:kern w:val="0"/>
                <w:sz w:val="20"/>
                <w:szCs w:val="20"/>
              </w:rPr>
            </w:pPr>
          </w:p>
        </w:tc>
      </w:tr>
      <w:tr w:rsidR="000B75A9" w14:paraId="6C270382"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4575CA2"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6899310"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66DB88F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0F22D98E"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体育场馆正常开放率</w:t>
            </w:r>
          </w:p>
        </w:tc>
        <w:tc>
          <w:tcPr>
            <w:tcW w:w="886" w:type="dxa"/>
            <w:tcBorders>
              <w:top w:val="nil"/>
              <w:left w:val="nil"/>
              <w:bottom w:val="single" w:sz="4" w:space="0" w:color="auto"/>
              <w:right w:val="single" w:sz="4" w:space="0" w:color="auto"/>
            </w:tcBorders>
            <w:shd w:val="clear" w:color="auto" w:fill="auto"/>
            <w:vAlign w:val="center"/>
          </w:tcPr>
          <w:p w14:paraId="4700E44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0842E49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4767E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36A62A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357C163"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A2E48F" w14:textId="77777777" w:rsidR="000B75A9" w:rsidRDefault="000B75A9">
            <w:pPr>
              <w:widowControl/>
              <w:jc w:val="left"/>
              <w:rPr>
                <w:rFonts w:ascii="宋体" w:hAnsi="宋体" w:hint="eastAsia"/>
                <w:kern w:val="0"/>
                <w:sz w:val="20"/>
                <w:szCs w:val="20"/>
              </w:rPr>
            </w:pPr>
          </w:p>
        </w:tc>
      </w:tr>
      <w:tr w:rsidR="000B75A9" w14:paraId="2434E3C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FBE8FF5" w14:textId="77777777" w:rsidR="000B75A9" w:rsidRDefault="000B75A9">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CA57C0D" w14:textId="77777777" w:rsidR="000B75A9" w:rsidRDefault="000B75A9">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3394D49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FAC84D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870F9B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1295BAB"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AAE75B5"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1E6584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CD5661F"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BB944B" w14:textId="77777777" w:rsidR="000B75A9" w:rsidRDefault="000B75A9">
            <w:pPr>
              <w:widowControl/>
              <w:jc w:val="left"/>
              <w:rPr>
                <w:rFonts w:ascii="宋体" w:hAnsi="宋体" w:hint="eastAsia"/>
                <w:kern w:val="0"/>
                <w:sz w:val="20"/>
                <w:szCs w:val="20"/>
              </w:rPr>
            </w:pPr>
          </w:p>
        </w:tc>
      </w:tr>
      <w:tr w:rsidR="000B75A9" w14:paraId="43788A6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C131DAA" w14:textId="77777777" w:rsidR="000B75A9" w:rsidRDefault="000B75A9">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2465CA77"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9" w:type="dxa"/>
            <w:gridSpan w:val="2"/>
            <w:tcBorders>
              <w:top w:val="nil"/>
              <w:left w:val="nil"/>
              <w:bottom w:val="single" w:sz="4" w:space="0" w:color="auto"/>
              <w:right w:val="single" w:sz="4" w:space="0" w:color="auto"/>
            </w:tcBorders>
            <w:shd w:val="clear" w:color="auto" w:fill="auto"/>
            <w:vAlign w:val="center"/>
          </w:tcPr>
          <w:p w14:paraId="70150A8C"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72429C76" w14:textId="77777777" w:rsidR="000B75A9"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聘用人员满意度</w:t>
            </w:r>
          </w:p>
        </w:tc>
        <w:tc>
          <w:tcPr>
            <w:tcW w:w="886" w:type="dxa"/>
            <w:tcBorders>
              <w:top w:val="nil"/>
              <w:left w:val="nil"/>
              <w:bottom w:val="single" w:sz="4" w:space="0" w:color="auto"/>
              <w:right w:val="single" w:sz="4" w:space="0" w:color="auto"/>
            </w:tcBorders>
            <w:shd w:val="clear" w:color="auto" w:fill="auto"/>
            <w:vAlign w:val="center"/>
          </w:tcPr>
          <w:p w14:paraId="0079419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46D63F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45950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C74035E"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B1F95A"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B7C11F" w14:textId="77777777" w:rsidR="000B75A9" w:rsidRDefault="000B75A9">
            <w:pPr>
              <w:widowControl/>
              <w:jc w:val="left"/>
              <w:rPr>
                <w:rFonts w:ascii="宋体" w:hAnsi="宋体" w:hint="eastAsia"/>
                <w:kern w:val="0"/>
                <w:sz w:val="20"/>
                <w:szCs w:val="20"/>
              </w:rPr>
            </w:pPr>
          </w:p>
        </w:tc>
      </w:tr>
      <w:tr w:rsidR="000B75A9" w14:paraId="5A413EC4"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26301A4"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B42B118"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890A842"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093C1D9" w14:textId="77777777" w:rsidR="000B75A9"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805B73" w14:textId="77777777" w:rsidR="000B75A9" w:rsidRDefault="000B75A9">
            <w:pPr>
              <w:widowControl/>
              <w:jc w:val="left"/>
              <w:rPr>
                <w:rFonts w:ascii="宋体" w:hAnsi="宋体" w:hint="eastAsia"/>
                <w:kern w:val="0"/>
                <w:sz w:val="20"/>
                <w:szCs w:val="20"/>
              </w:rPr>
            </w:pPr>
          </w:p>
        </w:tc>
      </w:tr>
    </w:tbl>
    <w:p w14:paraId="1411C5F0" w14:textId="77777777" w:rsidR="000B75A9" w:rsidRDefault="000B75A9">
      <w:pPr>
        <w:ind w:firstLineChars="200" w:firstLine="640"/>
        <w:jc w:val="left"/>
        <w:rPr>
          <w:rFonts w:ascii="黑体" w:eastAsia="黑体" w:hAnsi="黑体" w:cs="宋体" w:hint="eastAsia"/>
          <w:bCs/>
          <w:kern w:val="0"/>
          <w:sz w:val="32"/>
          <w:szCs w:val="32"/>
        </w:rPr>
      </w:pPr>
    </w:p>
    <w:p w14:paraId="08E34EC6" w14:textId="77777777" w:rsidR="000B75A9"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351B974" w14:textId="77777777" w:rsidR="000B75A9"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41446178" w14:textId="77777777" w:rsidR="000B75A9"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775C199F"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34FF195"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CF3AEAE"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B8122FA"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4279B86"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E864130"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F7FC2A6"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35B4FF1"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16B123"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E96445B" w14:textId="77777777" w:rsidR="000B75A9"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5C9638C" w14:textId="77777777" w:rsidR="000B75A9"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9FCE1E0" w14:textId="77777777" w:rsidR="000B75A9"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5723D6A" w14:textId="77777777" w:rsidR="000B75A9"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AAB1334" w14:textId="77777777" w:rsidR="000B75A9"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00C89EE" w14:textId="77777777" w:rsidR="000B75A9"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C1459B6" w14:textId="77777777" w:rsidR="000B75A9" w:rsidRDefault="00000000">
      <w:pPr>
        <w:ind w:firstLineChars="200" w:firstLine="640"/>
        <w:outlineLvl w:val="1"/>
        <w:rPr>
          <w:rFonts w:ascii="黑体" w:eastAsia="仿宋_GB2312" w:hAnsi="黑体" w:cs="宋体" w:hint="eastAsia"/>
          <w:bCs/>
          <w:kern w:val="0"/>
          <w:sz w:val="32"/>
          <w:szCs w:val="32"/>
        </w:rPr>
      </w:pPr>
      <w:bookmarkStart w:id="33" w:name="_Toc2183"/>
      <w:bookmarkStart w:id="34" w:name="_Toc6062"/>
      <w:r>
        <w:rPr>
          <w:rFonts w:ascii="黑体" w:eastAsia="仿宋_GB2312" w:hAnsi="黑体" w:cs="宋体" w:hint="eastAsia"/>
          <w:bCs/>
          <w:kern w:val="0"/>
          <w:sz w:val="32"/>
          <w:szCs w:val="32"/>
        </w:rPr>
        <w:t>一、《收入支出决算总表》</w:t>
      </w:r>
      <w:bookmarkEnd w:id="33"/>
      <w:bookmarkEnd w:id="34"/>
    </w:p>
    <w:p w14:paraId="03C26453" w14:textId="77777777" w:rsidR="000B75A9" w:rsidRDefault="00000000">
      <w:pPr>
        <w:ind w:firstLineChars="200" w:firstLine="640"/>
        <w:outlineLvl w:val="1"/>
        <w:rPr>
          <w:rFonts w:ascii="黑体" w:eastAsia="仿宋_GB2312" w:hAnsi="黑体" w:cs="宋体" w:hint="eastAsia"/>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14:paraId="538F8963" w14:textId="77777777" w:rsidR="000B75A9"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44966E83" w14:textId="77777777" w:rsidR="000B75A9" w:rsidRDefault="00000000">
      <w:pPr>
        <w:ind w:firstLineChars="200" w:firstLine="640"/>
        <w:outlineLvl w:val="1"/>
        <w:rPr>
          <w:rFonts w:ascii="黑体" w:eastAsia="仿宋_GB2312" w:hAnsi="黑体" w:cs="宋体" w:hint="eastAsia"/>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14:paraId="5A1A5F5F" w14:textId="77777777" w:rsidR="000B75A9" w:rsidRDefault="00000000">
      <w:pPr>
        <w:ind w:firstLineChars="200" w:firstLine="640"/>
        <w:outlineLvl w:val="1"/>
        <w:rPr>
          <w:rFonts w:ascii="黑体" w:eastAsia="仿宋_GB2312" w:hAnsi="黑体" w:cs="宋体" w:hint="eastAsia"/>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14:paraId="40C999CD" w14:textId="77777777" w:rsidR="000B75A9" w:rsidRDefault="00000000">
      <w:pPr>
        <w:ind w:firstLineChars="200" w:firstLine="640"/>
        <w:outlineLvl w:val="1"/>
        <w:rPr>
          <w:rFonts w:ascii="黑体" w:eastAsia="仿宋_GB2312" w:hAnsi="黑体" w:cs="宋体" w:hint="eastAsia"/>
          <w:bCs/>
          <w:kern w:val="0"/>
          <w:sz w:val="32"/>
          <w:szCs w:val="32"/>
        </w:rPr>
      </w:pPr>
      <w:bookmarkStart w:id="43" w:name="_Toc8884"/>
      <w:bookmarkStart w:id="44" w:name="_Toc5626"/>
      <w:r>
        <w:rPr>
          <w:rFonts w:ascii="黑体" w:eastAsia="仿宋_GB2312" w:hAnsi="黑体" w:cs="宋体" w:hint="eastAsia"/>
          <w:bCs/>
          <w:kern w:val="0"/>
          <w:sz w:val="32"/>
          <w:szCs w:val="32"/>
        </w:rPr>
        <w:t>六、《一般公共预算财政拨款基本支出决算表》</w:t>
      </w:r>
      <w:bookmarkEnd w:id="43"/>
      <w:bookmarkEnd w:id="44"/>
    </w:p>
    <w:p w14:paraId="111E2298" w14:textId="77777777" w:rsidR="000B75A9"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14:paraId="4C21E1E2" w14:textId="77777777" w:rsidR="000B75A9" w:rsidRDefault="00000000">
      <w:pPr>
        <w:ind w:firstLineChars="200" w:firstLine="640"/>
        <w:outlineLvl w:val="1"/>
        <w:rPr>
          <w:rFonts w:ascii="黑体" w:eastAsia="仿宋_GB2312" w:hAnsi="黑体" w:cs="宋体" w:hint="eastAsia"/>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p>
    <w:p w14:paraId="4AE36B93" w14:textId="77777777" w:rsidR="000B75A9"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1A2C364" w14:textId="77777777" w:rsidR="000B75A9" w:rsidRDefault="000B75A9">
      <w:pPr>
        <w:ind w:firstLineChars="200" w:firstLine="640"/>
        <w:rPr>
          <w:rFonts w:ascii="仿宋_GB2312" w:eastAsia="仿宋_GB2312"/>
          <w:sz w:val="32"/>
          <w:szCs w:val="32"/>
        </w:rPr>
      </w:pPr>
    </w:p>
    <w:p w14:paraId="2C2E96C4" w14:textId="77777777" w:rsidR="000B75A9" w:rsidRDefault="000B75A9">
      <w:pPr>
        <w:ind w:firstLineChars="200" w:firstLine="640"/>
        <w:outlineLvl w:val="1"/>
        <w:rPr>
          <w:rFonts w:ascii="黑体" w:eastAsia="黑体" w:hAnsi="黑体" w:cs="宋体" w:hint="eastAsia"/>
          <w:bCs/>
          <w:kern w:val="0"/>
          <w:sz w:val="32"/>
          <w:szCs w:val="32"/>
        </w:rPr>
      </w:pPr>
    </w:p>
    <w:sectPr w:rsidR="000B75A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75F4F" w14:textId="77777777" w:rsidR="009A0875" w:rsidRDefault="009A0875">
      <w:r>
        <w:separator/>
      </w:r>
    </w:p>
  </w:endnote>
  <w:endnote w:type="continuationSeparator" w:id="0">
    <w:p w14:paraId="34F18A9D" w14:textId="77777777" w:rsidR="009A0875" w:rsidRDefault="009A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80502" w14:textId="77777777" w:rsidR="000B75A9" w:rsidRDefault="00000000">
    <w:pPr>
      <w:pStyle w:val="a4"/>
    </w:pPr>
    <w:r>
      <w:rPr>
        <w:noProof/>
      </w:rPr>
      <mc:AlternateContent>
        <mc:Choice Requires="wps">
          <w:drawing>
            <wp:anchor distT="0" distB="0" distL="114300" distR="114300" simplePos="0" relativeHeight="251659264" behindDoc="0" locked="0" layoutInCell="1" allowOverlap="1" wp14:anchorId="291FBE47" wp14:editId="41D3665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609C216" w14:textId="77777777" w:rsidR="000B75A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91FBE4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609C216" w14:textId="77777777" w:rsidR="000B75A9"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6E26AC" w14:textId="77777777" w:rsidR="009A0875" w:rsidRDefault="009A0875">
      <w:r>
        <w:separator/>
      </w:r>
    </w:p>
  </w:footnote>
  <w:footnote w:type="continuationSeparator" w:id="0">
    <w:p w14:paraId="6357F247" w14:textId="77777777" w:rsidR="009A0875" w:rsidRDefault="009A0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59488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C47657"/>
    <w:rsid w:val="000A03BC"/>
    <w:rsid w:val="000B75A9"/>
    <w:rsid w:val="00155DF7"/>
    <w:rsid w:val="001721B9"/>
    <w:rsid w:val="00213C59"/>
    <w:rsid w:val="002C0847"/>
    <w:rsid w:val="003210CE"/>
    <w:rsid w:val="003251D5"/>
    <w:rsid w:val="00344D72"/>
    <w:rsid w:val="005156B5"/>
    <w:rsid w:val="005E1D98"/>
    <w:rsid w:val="00702348"/>
    <w:rsid w:val="00746ECA"/>
    <w:rsid w:val="007758A9"/>
    <w:rsid w:val="007D4294"/>
    <w:rsid w:val="00835184"/>
    <w:rsid w:val="008A54C5"/>
    <w:rsid w:val="009A0875"/>
    <w:rsid w:val="00A10ACF"/>
    <w:rsid w:val="00A20264"/>
    <w:rsid w:val="00AC052B"/>
    <w:rsid w:val="00AC0E8E"/>
    <w:rsid w:val="00B70D59"/>
    <w:rsid w:val="00C41CD2"/>
    <w:rsid w:val="00C47657"/>
    <w:rsid w:val="00C94DA2"/>
    <w:rsid w:val="00D26822"/>
    <w:rsid w:val="00E45CB7"/>
    <w:rsid w:val="00E74577"/>
    <w:rsid w:val="00E92A08"/>
    <w:rsid w:val="00EB0FD8"/>
    <w:rsid w:val="00F52A8D"/>
    <w:rsid w:val="00F72D9A"/>
    <w:rsid w:val="00F73A8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26400B"/>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39991"/>
  <w15:docId w15:val="{011614D3-B71D-4996-8AFC-133985638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39</Pages>
  <Words>3464</Words>
  <Characters>19751</Characters>
  <Application>Microsoft Office Word</Application>
  <DocSecurity>0</DocSecurity>
  <Lines>164</Lines>
  <Paragraphs>46</Paragraphs>
  <ScaleCrop>false</ScaleCrop>
  <Company/>
  <LinksUpToDate>false</LinksUpToDate>
  <CharactersWithSpaces>23169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10</cp:revision>
  <dcterms:created xsi:type="dcterms:W3CDTF">2014-10-29T12:08:00Z</dcterms:created>
  <dcterms:modified xsi:type="dcterms:W3CDTF">2024-09-03T07:18:00Z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